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oter1.xml" ContentType="application/vnd.openxmlformats-officedocument.wordprocessingml.footer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jc w:val="left"/>
        <w:rPr>
          <w:rFonts w:hint="default" w:ascii="ＭＳ ゴシック" w:hAnsi="ＭＳ ゴシック" w:eastAsia="ＭＳ ゴシック"/>
          <w:spacing w:val="10"/>
        </w:rPr>
      </w:pPr>
      <w:bookmarkStart w:id="0" w:name="_GoBack"/>
      <w:bookmarkEnd w:id="0"/>
      <w:r>
        <w:rPr>
          <w:rFonts w:hint="eastAsia" w:ascii="ＭＳ ゴシック" w:hAnsi="ＭＳ ゴシック" w:eastAsia="ＭＳ ゴシック"/>
        </w:rPr>
        <w:t>第２号様式</w:t>
      </w:r>
    </w:p>
    <w:p>
      <w:pPr>
        <w:pStyle w:val="0"/>
        <w:jc w:val="center"/>
        <w:rPr>
          <w:rFonts w:hint="default"/>
          <w:spacing w:val="10"/>
        </w:rPr>
      </w:pPr>
      <w:r>
        <w:rPr>
          <w:rFonts w:hint="eastAsia" w:eastAsia="ＭＳ ゴシック"/>
          <w:spacing w:val="2"/>
          <w:sz w:val="28"/>
        </w:rPr>
        <w:t>事業者概要</w:t>
      </w:r>
    </w:p>
    <w:p>
      <w:pPr>
        <w:pStyle w:val="0"/>
        <w:rPr>
          <w:rFonts w:hint="default"/>
          <w:spacing w:val="10"/>
        </w:rPr>
      </w:pPr>
    </w:p>
    <w:tbl>
      <w:tblPr>
        <w:tblStyle w:val="11"/>
        <w:tblW w:w="9441" w:type="dxa"/>
        <w:tblInd w:w="10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52" w:type="dxa"/>
          <w:right w:w="52" w:type="dxa"/>
        </w:tblCellMar>
        <w:tblLook w:firstRow="0" w:lastRow="0" w:firstColumn="0" w:lastColumn="0" w:noHBand="0" w:noVBand="0" w:val="0000"/>
      </w:tblPr>
      <w:tblGrid>
        <w:gridCol w:w="570"/>
        <w:gridCol w:w="124"/>
        <w:gridCol w:w="1092"/>
        <w:gridCol w:w="284"/>
        <w:gridCol w:w="97"/>
        <w:gridCol w:w="115"/>
        <w:gridCol w:w="1356"/>
        <w:gridCol w:w="127"/>
        <w:gridCol w:w="1255"/>
        <w:gridCol w:w="456"/>
        <w:gridCol w:w="328"/>
        <w:gridCol w:w="927"/>
        <w:gridCol w:w="343"/>
        <w:gridCol w:w="326"/>
        <w:gridCol w:w="1823"/>
        <w:gridCol w:w="76"/>
        <w:gridCol w:w="142"/>
      </w:tblGrid>
      <w:tr>
        <w:trPr>
          <w:trHeight w:val="320" w:hRule="atLeast"/>
        </w:trPr>
        <w:tc>
          <w:tcPr>
            <w:tcW w:w="2282" w:type="dxa"/>
            <w:gridSpan w:val="6"/>
            <w:tcBorders>
              <w:top w:val="single" w:color="000000" w:sz="12" w:space="0"/>
              <w:left w:val="single" w:color="000000" w:sz="12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18" w:lineRule="atLeast"/>
              <w:rPr>
                <w:rFonts w:hint="default" w:ascii="ＭＳ ゴシック" w:hAnsi="ＭＳ ゴシック" w:eastAsia="ＭＳ ゴシック"/>
                <w:color w:val="auto"/>
                <w:sz w:val="24"/>
              </w:rPr>
            </w:pPr>
            <w:r>
              <w:rPr>
                <w:rFonts w:hint="default" w:ascii="ＭＳ ゴシック" w:hAnsi="ＭＳ ゴシック" w:eastAsia="ＭＳ ゴシック"/>
              </w:rPr>
              <w:t xml:space="preserve">    </w:t>
            </w:r>
            <w:r>
              <w:rPr>
                <w:rFonts w:hint="eastAsia" w:ascii="ＭＳ ゴシック" w:hAnsi="ＭＳ ゴシック" w:eastAsia="ＭＳ ゴシック"/>
              </w:rPr>
              <w:t>会　社　名</w:t>
            </w:r>
          </w:p>
        </w:tc>
        <w:tc>
          <w:tcPr>
            <w:tcW w:w="7159" w:type="dxa"/>
            <w:gridSpan w:val="11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18" w:lineRule="atLeast"/>
              <w:rPr>
                <w:rFonts w:hint="eastAsia"/>
              </w:rPr>
            </w:pPr>
          </w:p>
        </w:tc>
      </w:tr>
      <w:tr>
        <w:trPr>
          <w:trHeight w:val="320" w:hRule="atLeast"/>
        </w:trPr>
        <w:tc>
          <w:tcPr>
            <w:tcW w:w="2282" w:type="dxa"/>
            <w:gridSpan w:val="6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18" w:lineRule="atLeast"/>
              <w:rPr>
                <w:rFonts w:hint="default" w:ascii="ＭＳ ゴシック" w:hAnsi="ＭＳ ゴシック" w:eastAsia="ＭＳ ゴシック"/>
                <w:color w:val="auto"/>
                <w:sz w:val="24"/>
              </w:rPr>
            </w:pPr>
            <w:r>
              <w:rPr>
                <w:rFonts w:hint="default" w:ascii="ＭＳ ゴシック" w:hAnsi="ＭＳ ゴシック" w:eastAsia="ＭＳ ゴシック"/>
              </w:rPr>
              <w:t xml:space="preserve">    </w:t>
            </w:r>
            <w:r>
              <w:rPr>
                <w:rFonts w:hint="eastAsia" w:ascii="ＭＳ ゴシック" w:hAnsi="ＭＳ ゴシック" w:eastAsia="ＭＳ ゴシック"/>
              </w:rPr>
              <w:t>本社所在地</w:t>
            </w:r>
          </w:p>
        </w:tc>
        <w:tc>
          <w:tcPr>
            <w:tcW w:w="7159" w:type="dxa"/>
            <w:gridSpan w:val="11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18" w:lineRule="atLeast"/>
              <w:rPr>
                <w:rFonts w:hint="eastAsia"/>
              </w:rPr>
            </w:pPr>
          </w:p>
        </w:tc>
      </w:tr>
      <w:tr>
        <w:trPr>
          <w:cantSplit/>
          <w:trHeight w:val="320" w:hRule="atLeast"/>
        </w:trPr>
        <w:tc>
          <w:tcPr>
            <w:tcW w:w="570" w:type="dxa"/>
            <w:vMerge w:val="restart"/>
            <w:tcBorders>
              <w:top w:val="single" w:color="000000" w:sz="4" w:space="0"/>
              <w:left w:val="single" w:color="000000" w:sz="12" w:space="0"/>
              <w:bottom w:val="nil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ゴシック" w:hAnsi="ＭＳ ゴシック" w:eastAsia="ＭＳ ゴシック"/>
              </w:rPr>
            </w:pPr>
            <w:r>
              <w:rPr>
                <w:rFonts w:hint="eastAsia" w:ascii="ＭＳ ゴシック" w:hAnsi="ＭＳ ゴシック" w:eastAsia="ＭＳ ゴシック"/>
              </w:rPr>
              <w:t>連</w:t>
            </w:r>
          </w:p>
          <w:p>
            <w:pPr>
              <w:pStyle w:val="0"/>
              <w:spacing w:line="318" w:lineRule="atLeast"/>
              <w:jc w:val="center"/>
              <w:rPr>
                <w:rFonts w:hint="default" w:ascii="ＭＳ ゴシック" w:hAnsi="ＭＳ ゴシック" w:eastAsia="ＭＳ ゴシック"/>
                <w:spacing w:val="10"/>
              </w:rPr>
            </w:pPr>
            <w:r>
              <w:rPr>
                <w:rFonts w:hint="eastAsia" w:ascii="ＭＳ ゴシック" w:hAnsi="ＭＳ ゴシック" w:eastAsia="ＭＳ ゴシック"/>
              </w:rPr>
              <w:t>絡</w:t>
            </w:r>
          </w:p>
          <w:p>
            <w:pPr>
              <w:pStyle w:val="0"/>
              <w:spacing w:line="318" w:lineRule="atLeast"/>
              <w:jc w:val="center"/>
              <w:rPr>
                <w:rFonts w:hint="default" w:ascii="ＭＳ ゴシック" w:hAnsi="ＭＳ ゴシック" w:eastAsia="ＭＳ ゴシック"/>
                <w:color w:val="auto"/>
                <w:sz w:val="24"/>
              </w:rPr>
            </w:pPr>
            <w:r>
              <w:rPr>
                <w:rFonts w:hint="eastAsia" w:ascii="ＭＳ ゴシック" w:hAnsi="ＭＳ ゴシック" w:eastAsia="ＭＳ ゴシック"/>
              </w:rPr>
              <w:t>先</w:t>
            </w:r>
          </w:p>
        </w:tc>
        <w:tc>
          <w:tcPr>
            <w:tcW w:w="1712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18" w:lineRule="atLeast"/>
              <w:rPr>
                <w:rFonts w:hint="default" w:ascii="ＭＳ ゴシック" w:hAnsi="ＭＳ ゴシック" w:eastAsia="ＭＳ ゴシック"/>
                <w:color w:val="auto"/>
                <w:sz w:val="24"/>
              </w:rPr>
            </w:pPr>
            <w:r>
              <w:rPr>
                <w:rFonts w:hint="default" w:ascii="ＭＳ ゴシック" w:hAnsi="ＭＳ ゴシック" w:eastAsia="ＭＳ ゴシック"/>
              </w:rPr>
              <w:t xml:space="preserve">  </w:t>
            </w:r>
            <w:r>
              <w:rPr>
                <w:rFonts w:hint="eastAsia" w:ascii="ＭＳ ゴシック" w:hAnsi="ＭＳ ゴシック" w:eastAsia="ＭＳ ゴシック"/>
                <w:spacing w:val="99"/>
              </w:rPr>
              <w:t>所在</w:t>
            </w:r>
            <w:r>
              <w:rPr>
                <w:rFonts w:hint="eastAsia" w:ascii="ＭＳ ゴシック" w:hAnsi="ＭＳ ゴシック" w:eastAsia="ＭＳ ゴシック"/>
              </w:rPr>
              <w:t>地</w:t>
            </w:r>
          </w:p>
        </w:tc>
        <w:tc>
          <w:tcPr>
            <w:tcW w:w="7159" w:type="dxa"/>
            <w:gridSpan w:val="11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18" w:lineRule="atLeast"/>
              <w:rPr>
                <w:rFonts w:hint="eastAsia"/>
              </w:rPr>
            </w:pPr>
          </w:p>
        </w:tc>
      </w:tr>
      <w:tr>
        <w:trPr>
          <w:cantSplit/>
          <w:trHeight w:val="320" w:hRule="atLeast"/>
        </w:trPr>
        <w:tc>
          <w:tcPr>
            <w:tcW w:w="570" w:type="dxa"/>
            <w:vMerge w:val="continue"/>
            <w:tcBorders>
              <w:top w:val="nil"/>
              <w:left w:val="single" w:color="000000" w:sz="12" w:space="0"/>
              <w:bottom w:val="nil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textAlignment w:val="auto"/>
              <w:rPr>
                <w:rFonts w:hint="default" w:ascii="ＭＳ ゴシック" w:hAnsi="ＭＳ ゴシック" w:eastAsia="ＭＳ ゴシック"/>
                <w:color w:val="auto"/>
                <w:sz w:val="24"/>
              </w:rPr>
            </w:pPr>
          </w:p>
        </w:tc>
        <w:tc>
          <w:tcPr>
            <w:tcW w:w="1712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18" w:lineRule="atLeast"/>
              <w:rPr>
                <w:rFonts w:hint="default" w:ascii="ＭＳ ゴシック" w:hAnsi="ＭＳ ゴシック" w:eastAsia="ＭＳ ゴシック"/>
                <w:color w:val="auto"/>
                <w:sz w:val="24"/>
              </w:rPr>
            </w:pPr>
            <w:r>
              <w:rPr>
                <w:rFonts w:hint="default" w:ascii="ＭＳ ゴシック" w:hAnsi="ＭＳ ゴシック" w:eastAsia="ＭＳ ゴシック"/>
              </w:rPr>
              <w:t xml:space="preserve">  </w:t>
            </w:r>
            <w:r>
              <w:rPr>
                <w:rFonts w:hint="eastAsia" w:ascii="ＭＳ ゴシック" w:hAnsi="ＭＳ ゴシック" w:eastAsia="ＭＳ ゴシック"/>
                <w:spacing w:val="31"/>
              </w:rPr>
              <w:t>担当部</w:t>
            </w:r>
            <w:r>
              <w:rPr>
                <w:rFonts w:hint="eastAsia" w:ascii="ＭＳ ゴシック" w:hAnsi="ＭＳ ゴシック" w:eastAsia="ＭＳ ゴシック"/>
              </w:rPr>
              <w:t>課</w:t>
            </w:r>
          </w:p>
        </w:tc>
        <w:tc>
          <w:tcPr>
            <w:tcW w:w="7159" w:type="dxa"/>
            <w:gridSpan w:val="11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18" w:lineRule="atLeast"/>
              <w:rPr>
                <w:rFonts w:hint="eastAsia"/>
              </w:rPr>
            </w:pPr>
          </w:p>
        </w:tc>
      </w:tr>
      <w:tr>
        <w:trPr>
          <w:cantSplit/>
          <w:trHeight w:val="320" w:hRule="atLeast"/>
        </w:trPr>
        <w:tc>
          <w:tcPr>
            <w:tcW w:w="570" w:type="dxa"/>
            <w:vMerge w:val="continue"/>
            <w:tcBorders>
              <w:top w:val="nil"/>
              <w:left w:val="single" w:color="000000" w:sz="12" w:space="0"/>
              <w:bottom w:val="nil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textAlignment w:val="auto"/>
              <w:rPr>
                <w:rFonts w:hint="default" w:ascii="ＭＳ ゴシック" w:hAnsi="ＭＳ ゴシック" w:eastAsia="ＭＳ ゴシック"/>
                <w:color w:val="auto"/>
                <w:sz w:val="24"/>
              </w:rPr>
            </w:pPr>
          </w:p>
        </w:tc>
        <w:tc>
          <w:tcPr>
            <w:tcW w:w="1712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18" w:lineRule="atLeast"/>
              <w:rPr>
                <w:rFonts w:hint="default" w:ascii="ＭＳ ゴシック" w:hAnsi="ＭＳ ゴシック" w:eastAsia="ＭＳ ゴシック"/>
                <w:color w:val="auto"/>
                <w:sz w:val="24"/>
              </w:rPr>
            </w:pPr>
            <w:r>
              <w:rPr>
                <w:rFonts w:hint="default" w:ascii="ＭＳ ゴシック" w:hAnsi="ＭＳ ゴシック" w:eastAsia="ＭＳ ゴシック"/>
              </w:rPr>
              <w:t xml:space="preserve">  </w:t>
            </w:r>
            <w:r>
              <w:rPr>
                <w:rFonts w:hint="eastAsia" w:ascii="ＭＳ ゴシック" w:hAnsi="ＭＳ ゴシック" w:eastAsia="ＭＳ ゴシック"/>
                <w:spacing w:val="99"/>
              </w:rPr>
              <w:t>担当</w:t>
            </w:r>
            <w:r>
              <w:rPr>
                <w:rFonts w:hint="eastAsia" w:ascii="ＭＳ ゴシック" w:hAnsi="ＭＳ ゴシック" w:eastAsia="ＭＳ ゴシック"/>
              </w:rPr>
              <w:t>者</w:t>
            </w:r>
          </w:p>
        </w:tc>
        <w:tc>
          <w:tcPr>
            <w:tcW w:w="7159" w:type="dxa"/>
            <w:gridSpan w:val="11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18" w:lineRule="atLeast"/>
              <w:rPr>
                <w:rFonts w:hint="eastAsia"/>
              </w:rPr>
            </w:pPr>
          </w:p>
        </w:tc>
      </w:tr>
      <w:tr>
        <w:trPr>
          <w:cantSplit/>
          <w:trHeight w:val="320" w:hRule="atLeast"/>
        </w:trPr>
        <w:tc>
          <w:tcPr>
            <w:tcW w:w="570" w:type="dxa"/>
            <w:vMerge w:val="continue"/>
            <w:tcBorders>
              <w:top w:val="nil"/>
              <w:left w:val="single" w:color="000000" w:sz="12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textAlignment w:val="auto"/>
              <w:rPr>
                <w:rFonts w:hint="default" w:ascii="ＭＳ ゴシック" w:hAnsi="ＭＳ ゴシック" w:eastAsia="ＭＳ ゴシック"/>
                <w:color w:val="auto"/>
                <w:sz w:val="24"/>
              </w:rPr>
            </w:pPr>
          </w:p>
        </w:tc>
        <w:tc>
          <w:tcPr>
            <w:tcW w:w="1712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18" w:lineRule="atLeast"/>
              <w:rPr>
                <w:rFonts w:hint="default" w:ascii="ＭＳ ゴシック" w:hAnsi="ＭＳ ゴシック" w:eastAsia="ＭＳ ゴシック"/>
                <w:color w:val="auto"/>
                <w:sz w:val="24"/>
              </w:rPr>
            </w:pPr>
            <w:r>
              <w:rPr>
                <w:rFonts w:hint="default" w:ascii="ＭＳ ゴシック" w:hAnsi="ＭＳ ゴシック" w:eastAsia="ＭＳ ゴシック"/>
              </w:rPr>
              <w:t xml:space="preserve">  </w:t>
            </w:r>
            <w:r>
              <w:rPr>
                <w:rFonts w:hint="eastAsia" w:ascii="ＭＳ ゴシック" w:hAnsi="ＭＳ ゴシック" w:eastAsia="ＭＳ ゴシック"/>
                <w:spacing w:val="303"/>
              </w:rPr>
              <w:t>電</w:t>
            </w:r>
            <w:r>
              <w:rPr>
                <w:rFonts w:hint="eastAsia" w:ascii="ＭＳ ゴシック" w:hAnsi="ＭＳ ゴシック" w:eastAsia="ＭＳ ゴシック"/>
              </w:rPr>
              <w:t>話</w:t>
            </w:r>
          </w:p>
        </w:tc>
        <w:tc>
          <w:tcPr>
            <w:tcW w:w="273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18" w:lineRule="atLeast"/>
              <w:rPr>
                <w:rFonts w:hint="eastAsia"/>
              </w:rPr>
            </w:pPr>
          </w:p>
        </w:tc>
        <w:tc>
          <w:tcPr>
            <w:tcW w:w="171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18" w:lineRule="atLeast"/>
              <w:rPr>
                <w:rFonts w:hint="eastAsia"/>
              </w:rPr>
            </w:pPr>
            <w:r>
              <w:rPr>
                <w:rFonts w:hint="default" w:ascii="ＭＳ ゴシック" w:hAnsi="ＭＳ ゴシック" w:eastAsia="ＭＳ ゴシック"/>
              </w:rPr>
              <w:t xml:space="preserve">  </w:t>
            </w:r>
            <w:r>
              <w:rPr>
                <w:rFonts w:hint="eastAsia" w:ascii="ＭＳ ゴシック" w:hAnsi="ＭＳ ゴシック" w:eastAsia="ＭＳ ゴシック"/>
              </w:rPr>
              <w:t>ＦＡＸ</w:t>
            </w:r>
          </w:p>
        </w:tc>
        <w:tc>
          <w:tcPr>
            <w:tcW w:w="271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18" w:lineRule="atLeast"/>
              <w:rPr>
                <w:rFonts w:hint="default" w:ascii="ＭＳ 明朝" w:hAnsi="ＭＳ 明朝"/>
                <w:color w:val="auto"/>
                <w:sz w:val="24"/>
              </w:rPr>
            </w:pPr>
          </w:p>
        </w:tc>
      </w:tr>
      <w:tr>
        <w:trPr>
          <w:cantSplit/>
          <w:trHeight w:val="320" w:hRule="atLeast"/>
        </w:trPr>
        <w:tc>
          <w:tcPr>
            <w:tcW w:w="570" w:type="dxa"/>
            <w:vMerge w:val="restart"/>
            <w:tcBorders>
              <w:top w:val="single" w:color="000000" w:sz="4" w:space="0"/>
              <w:left w:val="single" w:color="000000" w:sz="12" w:space="0"/>
              <w:bottom w:val="nil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18" w:lineRule="atLeast"/>
              <w:rPr>
                <w:rFonts w:hint="default" w:ascii="ＭＳ ゴシック" w:hAnsi="ＭＳ ゴシック" w:eastAsia="ＭＳ ゴシック"/>
                <w:spacing w:val="10"/>
              </w:rPr>
            </w:pPr>
          </w:p>
          <w:p>
            <w:pPr>
              <w:pStyle w:val="0"/>
              <w:spacing w:line="318" w:lineRule="atLeast"/>
              <w:rPr>
                <w:rFonts w:hint="default" w:ascii="ＭＳ ゴシック" w:hAnsi="ＭＳ ゴシック" w:eastAsia="ＭＳ ゴシック"/>
                <w:spacing w:val="10"/>
              </w:rPr>
            </w:pPr>
          </w:p>
          <w:p>
            <w:pPr>
              <w:pStyle w:val="0"/>
              <w:spacing w:line="318" w:lineRule="atLeast"/>
              <w:rPr>
                <w:rFonts w:hint="default" w:ascii="ＭＳ ゴシック" w:hAnsi="ＭＳ ゴシック" w:eastAsia="ＭＳ ゴシック"/>
                <w:spacing w:val="10"/>
              </w:rPr>
            </w:pPr>
          </w:p>
          <w:p>
            <w:pPr>
              <w:pStyle w:val="0"/>
              <w:spacing w:line="318" w:lineRule="atLeast"/>
              <w:jc w:val="center"/>
              <w:rPr>
                <w:rFonts w:hint="default" w:ascii="ＭＳ ゴシック" w:hAnsi="ＭＳ ゴシック" w:eastAsia="ＭＳ ゴシック"/>
                <w:spacing w:val="10"/>
              </w:rPr>
            </w:pPr>
            <w:r>
              <w:rPr>
                <w:rFonts w:hint="eastAsia" w:ascii="ＭＳ ゴシック" w:hAnsi="ＭＳ ゴシック" w:eastAsia="ＭＳ ゴシック"/>
              </w:rPr>
              <w:t>会</w:t>
            </w:r>
          </w:p>
          <w:p>
            <w:pPr>
              <w:pStyle w:val="0"/>
              <w:spacing w:line="318" w:lineRule="atLeast"/>
              <w:jc w:val="center"/>
              <w:rPr>
                <w:rFonts w:hint="default" w:ascii="ＭＳ ゴシック" w:hAnsi="ＭＳ ゴシック" w:eastAsia="ＭＳ ゴシック"/>
                <w:spacing w:val="10"/>
              </w:rPr>
            </w:pPr>
          </w:p>
          <w:p>
            <w:pPr>
              <w:pStyle w:val="0"/>
              <w:spacing w:line="318" w:lineRule="atLeast"/>
              <w:rPr>
                <w:rFonts w:hint="default" w:ascii="ＭＳ ゴシック" w:hAnsi="ＭＳ ゴシック" w:eastAsia="ＭＳ ゴシック"/>
                <w:spacing w:val="10"/>
              </w:rPr>
            </w:pPr>
          </w:p>
          <w:p>
            <w:pPr>
              <w:pStyle w:val="0"/>
              <w:spacing w:line="318" w:lineRule="atLeast"/>
              <w:rPr>
                <w:rFonts w:hint="default" w:ascii="ＭＳ ゴシック" w:hAnsi="ＭＳ ゴシック" w:eastAsia="ＭＳ ゴシック"/>
                <w:spacing w:val="10"/>
              </w:rPr>
            </w:pPr>
          </w:p>
          <w:p>
            <w:pPr>
              <w:pStyle w:val="0"/>
              <w:spacing w:line="318" w:lineRule="atLeast"/>
              <w:rPr>
                <w:rFonts w:hint="default" w:ascii="ＭＳ ゴシック" w:hAnsi="ＭＳ ゴシック" w:eastAsia="ＭＳ ゴシック"/>
                <w:spacing w:val="10"/>
              </w:rPr>
            </w:pPr>
            <w:r>
              <w:rPr>
                <w:rFonts w:hint="default" w:ascii="ＭＳ ゴシック" w:hAnsi="ＭＳ ゴシック" w:eastAsia="ＭＳ ゴシック"/>
              </w:rPr>
              <w:t xml:space="preserve"> </w:t>
            </w:r>
          </w:p>
          <w:p>
            <w:pPr>
              <w:pStyle w:val="0"/>
              <w:spacing w:line="318" w:lineRule="atLeast"/>
              <w:rPr>
                <w:rFonts w:hint="default" w:ascii="ＭＳ ゴシック" w:hAnsi="ＭＳ ゴシック" w:eastAsia="ＭＳ ゴシック"/>
                <w:spacing w:val="10"/>
              </w:rPr>
            </w:pPr>
            <w:r>
              <w:rPr>
                <w:rFonts w:hint="default" w:ascii="ＭＳ ゴシック" w:hAnsi="ＭＳ ゴシック" w:eastAsia="ＭＳ ゴシック"/>
              </w:rPr>
              <w:t xml:space="preserve"> </w:t>
            </w:r>
            <w:r>
              <w:rPr>
                <w:rFonts w:hint="eastAsia" w:ascii="ＭＳ ゴシック" w:hAnsi="ＭＳ ゴシック" w:eastAsia="ＭＳ ゴシック"/>
              </w:rPr>
              <w:t>社</w:t>
            </w:r>
          </w:p>
          <w:p>
            <w:pPr>
              <w:pStyle w:val="0"/>
              <w:spacing w:line="318" w:lineRule="atLeast"/>
              <w:rPr>
                <w:rFonts w:hint="default" w:ascii="ＭＳ ゴシック" w:hAnsi="ＭＳ ゴシック" w:eastAsia="ＭＳ ゴシック"/>
                <w:spacing w:val="10"/>
              </w:rPr>
            </w:pPr>
          </w:p>
          <w:p>
            <w:pPr>
              <w:pStyle w:val="0"/>
              <w:spacing w:line="318" w:lineRule="atLeast"/>
              <w:rPr>
                <w:rFonts w:hint="default" w:ascii="ＭＳ ゴシック" w:hAnsi="ＭＳ ゴシック" w:eastAsia="ＭＳ ゴシック"/>
                <w:spacing w:val="10"/>
              </w:rPr>
            </w:pPr>
          </w:p>
          <w:p>
            <w:pPr>
              <w:pStyle w:val="0"/>
              <w:spacing w:line="318" w:lineRule="atLeast"/>
              <w:rPr>
                <w:rFonts w:hint="default" w:ascii="ＭＳ ゴシック" w:hAnsi="ＭＳ ゴシック" w:eastAsia="ＭＳ ゴシック"/>
                <w:spacing w:val="10"/>
              </w:rPr>
            </w:pPr>
          </w:p>
          <w:p>
            <w:pPr>
              <w:pStyle w:val="0"/>
              <w:spacing w:line="318" w:lineRule="atLeast"/>
              <w:rPr>
                <w:rFonts w:hint="default" w:ascii="ＭＳ ゴシック" w:hAnsi="ＭＳ ゴシック" w:eastAsia="ＭＳ ゴシック"/>
                <w:spacing w:val="10"/>
              </w:rPr>
            </w:pPr>
          </w:p>
          <w:p>
            <w:pPr>
              <w:pStyle w:val="0"/>
              <w:spacing w:line="318" w:lineRule="atLeast"/>
              <w:rPr>
                <w:rFonts w:hint="default" w:ascii="ＭＳ ゴシック" w:hAnsi="ＭＳ ゴシック" w:eastAsia="ＭＳ ゴシック"/>
                <w:spacing w:val="10"/>
              </w:rPr>
            </w:pPr>
            <w:r>
              <w:rPr>
                <w:rFonts w:hint="default" w:ascii="ＭＳ ゴシック" w:hAnsi="ＭＳ ゴシック" w:eastAsia="ＭＳ ゴシック"/>
              </w:rPr>
              <w:t xml:space="preserve"> </w:t>
            </w:r>
            <w:r>
              <w:rPr>
                <w:rFonts w:hint="eastAsia" w:ascii="ＭＳ ゴシック" w:hAnsi="ＭＳ ゴシック" w:eastAsia="ＭＳ ゴシック"/>
              </w:rPr>
              <w:t>概</w:t>
            </w:r>
          </w:p>
          <w:p>
            <w:pPr>
              <w:pStyle w:val="0"/>
              <w:spacing w:line="318" w:lineRule="atLeast"/>
              <w:rPr>
                <w:rFonts w:hint="default" w:ascii="ＭＳ ゴシック" w:hAnsi="ＭＳ ゴシック" w:eastAsia="ＭＳ ゴシック"/>
                <w:spacing w:val="10"/>
              </w:rPr>
            </w:pPr>
          </w:p>
          <w:p>
            <w:pPr>
              <w:pStyle w:val="0"/>
              <w:spacing w:line="318" w:lineRule="atLeast"/>
              <w:rPr>
                <w:rFonts w:hint="default" w:ascii="ＭＳ ゴシック" w:hAnsi="ＭＳ ゴシック" w:eastAsia="ＭＳ ゴシック"/>
                <w:spacing w:val="10"/>
              </w:rPr>
            </w:pPr>
          </w:p>
          <w:p>
            <w:pPr>
              <w:pStyle w:val="0"/>
              <w:spacing w:line="318" w:lineRule="atLeast"/>
              <w:jc w:val="center"/>
              <w:rPr>
                <w:rFonts w:hint="default" w:ascii="ＭＳ ゴシック" w:hAnsi="ＭＳ ゴシック" w:eastAsia="ＭＳ ゴシック"/>
                <w:spacing w:val="10"/>
              </w:rPr>
            </w:pPr>
          </w:p>
          <w:p>
            <w:pPr>
              <w:pStyle w:val="0"/>
              <w:spacing w:line="318" w:lineRule="atLeast"/>
              <w:jc w:val="center"/>
              <w:rPr>
                <w:rFonts w:hint="default" w:ascii="ＭＳ ゴシック" w:hAnsi="ＭＳ ゴシック" w:eastAsia="ＭＳ ゴシック"/>
                <w:spacing w:val="10"/>
              </w:rPr>
            </w:pPr>
          </w:p>
          <w:p>
            <w:pPr>
              <w:pStyle w:val="0"/>
              <w:spacing w:line="318" w:lineRule="atLeast"/>
              <w:rPr>
                <w:rFonts w:hint="default" w:ascii="ＭＳ ゴシック" w:hAnsi="ＭＳ ゴシック" w:eastAsia="ＭＳ ゴシック"/>
                <w:color w:val="auto"/>
                <w:sz w:val="24"/>
              </w:rPr>
            </w:pPr>
            <w:r>
              <w:rPr>
                <w:rFonts w:hint="default" w:ascii="ＭＳ ゴシック" w:hAnsi="ＭＳ ゴシック" w:eastAsia="ＭＳ ゴシック"/>
              </w:rPr>
              <w:t xml:space="preserve"> </w:t>
            </w:r>
            <w:r>
              <w:rPr>
                <w:rFonts w:hint="eastAsia" w:ascii="ＭＳ ゴシック" w:hAnsi="ＭＳ ゴシック" w:eastAsia="ＭＳ ゴシック"/>
              </w:rPr>
              <w:t>要</w:t>
            </w:r>
          </w:p>
        </w:tc>
        <w:tc>
          <w:tcPr>
            <w:tcW w:w="1712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18" w:lineRule="atLeast"/>
              <w:rPr>
                <w:rFonts w:hint="default" w:ascii="ＭＳ ゴシック" w:hAnsi="ＭＳ ゴシック" w:eastAsia="ＭＳ ゴシック"/>
                <w:color w:val="auto"/>
                <w:sz w:val="24"/>
              </w:rPr>
            </w:pPr>
            <w:r>
              <w:rPr>
                <w:rFonts w:hint="default" w:ascii="ＭＳ 明朝" w:hAnsi="ＭＳ 明朝"/>
              </w:rPr>
              <w:t xml:space="preserve">  </w:t>
            </w:r>
            <w:r>
              <w:rPr>
                <w:rFonts w:hint="eastAsia" w:ascii="ＭＳ ゴシック" w:hAnsi="ＭＳ ゴシック" w:eastAsia="ＭＳ ゴシック"/>
              </w:rPr>
              <w:t>設立年月日</w:t>
            </w:r>
          </w:p>
        </w:tc>
        <w:tc>
          <w:tcPr>
            <w:tcW w:w="273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18" w:lineRule="atLeast"/>
              <w:jc w:val="right"/>
              <w:rPr>
                <w:rFonts w:hint="eastAsia"/>
              </w:rPr>
            </w:pPr>
            <w:r>
              <w:rPr>
                <w:rFonts w:hint="default" w:ascii="ＭＳ 明朝" w:hAnsi="ＭＳ 明朝"/>
              </w:rPr>
              <w:t xml:space="preserve">     </w:t>
            </w:r>
            <w:r>
              <w:rPr>
                <w:rFonts w:hint="eastAsia" w:ascii="ＭＳ 明朝" w:hAnsi="ＭＳ 明朝"/>
              </w:rPr>
              <w:t>年　　　月</w:t>
            </w:r>
            <w:r>
              <w:rPr>
                <w:rFonts w:hint="default" w:ascii="ＭＳ 明朝" w:hAnsi="ＭＳ 明朝"/>
              </w:rPr>
              <w:t xml:space="preserve">    </w:t>
            </w:r>
            <w:r>
              <w:rPr>
                <w:rFonts w:hint="eastAsia" w:ascii="ＭＳ 明朝" w:hAnsi="ＭＳ 明朝"/>
              </w:rPr>
              <w:t>日</w:t>
            </w:r>
          </w:p>
        </w:tc>
        <w:tc>
          <w:tcPr>
            <w:tcW w:w="171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18" w:lineRule="atLeast"/>
              <w:rPr>
                <w:rFonts w:hint="eastAsia"/>
              </w:rPr>
            </w:pPr>
            <w:r>
              <w:rPr>
                <w:rFonts w:hint="default" w:ascii="ＭＳ ゴシック" w:hAnsi="ＭＳ ゴシック" w:eastAsia="ＭＳ ゴシック"/>
              </w:rPr>
              <w:t xml:space="preserve">  </w:t>
            </w:r>
            <w:r>
              <w:rPr>
                <w:rFonts w:hint="eastAsia" w:ascii="ＭＳ ゴシック" w:hAnsi="ＭＳ ゴシック" w:eastAsia="ＭＳ ゴシック"/>
              </w:rPr>
              <w:t>資本金</w:t>
            </w:r>
          </w:p>
        </w:tc>
        <w:tc>
          <w:tcPr>
            <w:tcW w:w="271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18" w:lineRule="atLeast"/>
              <w:rPr>
                <w:rFonts w:hint="default" w:ascii="ＭＳ 明朝" w:hAnsi="ＭＳ 明朝"/>
                <w:color w:val="auto"/>
                <w:sz w:val="24"/>
              </w:rPr>
            </w:pPr>
            <w:r>
              <w:rPr>
                <w:rFonts w:hint="default" w:ascii="ＭＳ 明朝" w:hAnsi="ＭＳ 明朝"/>
              </w:rPr>
              <w:t xml:space="preserve">              </w:t>
            </w:r>
            <w:r>
              <w:rPr>
                <w:rFonts w:hint="eastAsia" w:ascii="ＭＳ 明朝" w:hAnsi="ＭＳ 明朝"/>
              </w:rPr>
              <w:t>　千円</w:t>
            </w:r>
          </w:p>
        </w:tc>
      </w:tr>
      <w:tr>
        <w:trPr>
          <w:cantSplit/>
          <w:trHeight w:val="640" w:hRule="atLeast"/>
        </w:trPr>
        <w:tc>
          <w:tcPr>
            <w:tcW w:w="570" w:type="dxa"/>
            <w:vMerge w:val="continue"/>
            <w:tcBorders>
              <w:top w:val="nil"/>
              <w:left w:val="single" w:color="000000" w:sz="12" w:space="0"/>
              <w:bottom w:val="nil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textAlignment w:val="auto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8871" w:type="dxa"/>
            <w:gridSpan w:val="16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18" w:lineRule="atLeast"/>
              <w:rPr>
                <w:rFonts w:hint="default" w:ascii="ＭＳ ゴシック" w:hAnsi="ＭＳ ゴシック" w:eastAsia="ＭＳ ゴシック"/>
                <w:color w:val="auto"/>
              </w:rPr>
            </w:pPr>
            <w:r>
              <w:rPr>
                <w:rFonts w:hint="eastAsia" w:ascii="ＭＳ ゴシック" w:hAnsi="ＭＳ ゴシック" w:eastAsia="ＭＳ ゴシック"/>
              </w:rPr>
              <w:t>１　令和</w:t>
            </w:r>
            <w:r>
              <w:rPr>
                <w:rFonts w:hint="eastAsia" w:ascii="ＭＳ ゴシック" w:hAnsi="ＭＳ ゴシック" w:eastAsia="ＭＳ ゴシック"/>
                <w:color w:val="auto"/>
              </w:rPr>
              <w:t>７</w:t>
            </w:r>
            <w:r>
              <w:rPr>
                <w:rFonts w:hint="eastAsia" w:ascii="ＭＳ ゴシック" w:hAnsi="ＭＳ ゴシック" w:eastAsia="ＭＳ ゴシック"/>
              </w:rPr>
              <w:t>年</w:t>
            </w:r>
            <w:r>
              <w:rPr>
                <w:rFonts w:hint="eastAsia" w:ascii="ＭＳ ゴシック" w:hAnsi="ＭＳ ゴシック" w:eastAsia="ＭＳ ゴシック"/>
              </w:rPr>
              <w:t>12</w:t>
            </w:r>
            <w:r>
              <w:rPr>
                <w:rFonts w:hint="eastAsia" w:ascii="ＭＳ ゴシック" w:hAnsi="ＭＳ ゴシック" w:eastAsia="ＭＳ ゴシック"/>
              </w:rPr>
              <w:t>月１日現在の調理従事職員数</w:t>
            </w:r>
          </w:p>
          <w:p>
            <w:pPr>
              <w:pStyle w:val="0"/>
              <w:tabs>
                <w:tab w:val="left" w:leader="none" w:pos="6593"/>
              </w:tabs>
              <w:spacing w:line="318" w:lineRule="atLeast"/>
              <w:ind w:firstLine="684" w:firstLineChars="300"/>
              <w:rPr>
                <w:rFonts w:hint="eastAsia"/>
              </w:rPr>
            </w:pPr>
            <w:r>
              <w:rPr>
                <w:rFonts w:hint="default" w:ascii="ＭＳ 明朝" w:hAnsi="ＭＳ 明朝"/>
              </w:rPr>
              <w:t>(</w:t>
            </w:r>
            <w:r>
              <w:rPr>
                <w:rFonts w:hint="eastAsia" w:ascii="ＭＳ 明朝" w:hAnsi="ＭＳ 明朝"/>
              </w:rPr>
              <w:t>　</w:t>
            </w:r>
            <w:r>
              <w:rPr>
                <w:rFonts w:hint="default" w:ascii="ＭＳ 明朝" w:hAnsi="ＭＳ 明朝"/>
              </w:rPr>
              <w:t>)</w:t>
            </w:r>
            <w:r>
              <w:rPr>
                <w:rFonts w:hint="eastAsia" w:ascii="ＭＳ 明朝" w:hAnsi="ＭＳ 明朝"/>
              </w:rPr>
              <w:t>内は、調理師免許取得者再掲</w:t>
            </w:r>
            <w:r>
              <w:rPr>
                <w:rFonts w:hint="eastAsia" w:ascii="ＭＳ 明朝" w:hAnsi="ＭＳ 明朝"/>
                <w:spacing w:val="10"/>
              </w:rPr>
              <w:t>　　　　　　　　　　　　　</w:t>
            </w:r>
            <w:r>
              <w:rPr>
                <w:rFonts w:hint="eastAsia" w:ascii="ＭＳ 明朝" w:hAnsi="ＭＳ 明朝"/>
              </w:rPr>
              <w:t>【単位：人】</w:t>
            </w:r>
            <w:r>
              <w:rPr>
                <w:rFonts w:hint="eastAsia" w:ascii="ＭＳ 明朝" w:hAnsi="ＭＳ 明朝"/>
                <w:spacing w:val="10"/>
              </w:rPr>
              <w:t>　　　　　　　　　　　　　　　　　　　</w:t>
            </w:r>
          </w:p>
        </w:tc>
      </w:tr>
      <w:tr>
        <w:trPr>
          <w:cantSplit/>
          <w:trHeight w:val="410" w:hRule="atLeast"/>
        </w:trPr>
        <w:tc>
          <w:tcPr>
            <w:tcW w:w="570" w:type="dxa"/>
            <w:vMerge w:val="continue"/>
            <w:tcBorders>
              <w:top w:val="nil"/>
              <w:left w:val="single" w:color="000000" w:sz="12" w:space="0"/>
              <w:bottom w:val="nil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textAlignment w:val="auto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124" w:type="dxa"/>
            <w:vMerge w:val="restart"/>
            <w:tcBorders>
              <w:top w:val="nil"/>
              <w:left w:val="single" w:color="000000" w:sz="4" w:space="0"/>
              <w:bottom w:val="nil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spacing w:val="10"/>
              </w:rPr>
            </w:pPr>
          </w:p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spacing w:val="10"/>
              </w:rPr>
            </w:pPr>
          </w:p>
          <w:p>
            <w:pPr>
              <w:pStyle w:val="0"/>
              <w:spacing w:line="318" w:lineRule="atLeast"/>
              <w:rPr>
                <w:rFonts w:hint="default" w:ascii="ＭＳ 明朝" w:hAnsi="ＭＳ 明朝"/>
                <w:spacing w:val="10"/>
              </w:rPr>
            </w:pPr>
          </w:p>
          <w:p>
            <w:pPr>
              <w:pStyle w:val="0"/>
              <w:spacing w:line="318" w:lineRule="atLeast"/>
              <w:rPr>
                <w:rFonts w:hint="default" w:ascii="ＭＳ 明朝" w:hAnsi="ＭＳ 明朝"/>
                <w:spacing w:val="10"/>
              </w:rPr>
            </w:pPr>
          </w:p>
          <w:p>
            <w:pPr>
              <w:pStyle w:val="0"/>
              <w:spacing w:line="318" w:lineRule="atLeast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1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1852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spacing w:val="10"/>
              </w:rPr>
            </w:pPr>
            <w:r>
              <w:rPr>
                <w:rFonts w:hint="eastAsia" w:ascii="ＭＳ 明朝" w:hAnsi="ＭＳ 明朝"/>
              </w:rPr>
              <w:t>保育園等給食</w:t>
            </w:r>
          </w:p>
        </w:tc>
        <w:tc>
          <w:tcPr>
            <w:tcW w:w="216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spacing w:val="10"/>
              </w:rPr>
            </w:pPr>
            <w:r>
              <w:rPr>
                <w:rFonts w:hint="eastAsia" w:ascii="ＭＳ 明朝" w:hAnsi="ＭＳ 明朝"/>
              </w:rPr>
              <w:t>学校給食</w:t>
            </w:r>
          </w:p>
        </w:tc>
        <w:tc>
          <w:tcPr>
            <w:tcW w:w="159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  <w:r>
              <w:rPr>
                <w:rFonts w:hint="eastAsia" w:ascii="ＭＳ 明朝" w:hAnsi="ＭＳ 明朝"/>
              </w:rPr>
              <w:t>その他</w:t>
            </w:r>
          </w:p>
        </w:tc>
        <w:tc>
          <w:tcPr>
            <w:tcW w:w="1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  <w:r>
              <w:rPr>
                <w:rFonts w:hint="eastAsia" w:ascii="ＭＳ 明朝" w:hAnsi="ＭＳ 明朝"/>
              </w:rPr>
              <w:t>計</w:t>
            </w:r>
          </w:p>
        </w:tc>
        <w:tc>
          <w:tcPr>
            <w:tcW w:w="218" w:type="dxa"/>
            <w:gridSpan w:val="2"/>
            <w:vMerge w:val="restart"/>
            <w:tcBorders>
              <w:top w:val="nil"/>
              <w:left w:val="single" w:color="000000" w:sz="4" w:space="0"/>
              <w:bottom w:val="nil"/>
              <w:right w:val="single" w:color="000000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</w:tr>
      <w:tr>
        <w:trPr>
          <w:cantSplit/>
          <w:trHeight w:val="320" w:hRule="atLeast"/>
        </w:trPr>
        <w:tc>
          <w:tcPr>
            <w:tcW w:w="570" w:type="dxa"/>
            <w:vMerge w:val="continue"/>
            <w:tcBorders>
              <w:top w:val="nil"/>
              <w:left w:val="single" w:color="000000" w:sz="12" w:space="0"/>
              <w:bottom w:val="nil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textAlignment w:val="auto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124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textAlignment w:val="auto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1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18" w:lineRule="atLeast"/>
              <w:rPr>
                <w:rFonts w:hint="default" w:ascii="ＭＳ 明朝" w:hAnsi="ＭＳ 明朝"/>
                <w:color w:val="auto"/>
                <w:sz w:val="24"/>
              </w:rPr>
            </w:pPr>
            <w:r>
              <w:rPr>
                <w:rFonts w:hint="eastAsia" w:ascii="ＭＳ 明朝" w:hAnsi="ＭＳ 明朝"/>
              </w:rPr>
              <w:t>正規社員</w:t>
            </w:r>
          </w:p>
        </w:tc>
        <w:tc>
          <w:tcPr>
            <w:tcW w:w="1852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18" w:lineRule="atLeast"/>
              <w:jc w:val="right"/>
              <w:rPr>
                <w:rFonts w:hint="default" w:ascii="ＭＳ 明朝" w:hAnsi="ＭＳ 明朝"/>
                <w:color w:val="auto"/>
                <w:sz w:val="24"/>
              </w:rPr>
            </w:pPr>
            <w:r>
              <w:rPr>
                <w:rFonts w:hint="default" w:ascii="ＭＳ 明朝" w:hAnsi="ＭＳ 明朝"/>
              </w:rPr>
              <w:t>(   )</w:t>
            </w:r>
          </w:p>
        </w:tc>
        <w:tc>
          <w:tcPr>
            <w:tcW w:w="216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18" w:lineRule="atLeast"/>
              <w:jc w:val="right"/>
              <w:rPr>
                <w:rFonts w:hint="default" w:ascii="ＭＳ 明朝" w:hAnsi="ＭＳ 明朝"/>
                <w:color w:val="auto"/>
                <w:sz w:val="24"/>
              </w:rPr>
            </w:pPr>
            <w:r>
              <w:rPr>
                <w:rFonts w:hint="default" w:ascii="ＭＳ 明朝" w:hAnsi="ＭＳ 明朝"/>
              </w:rPr>
              <w:t>(   )</w:t>
            </w:r>
          </w:p>
        </w:tc>
        <w:tc>
          <w:tcPr>
            <w:tcW w:w="159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18" w:lineRule="atLeast"/>
              <w:jc w:val="right"/>
              <w:rPr>
                <w:rFonts w:hint="default" w:ascii="ＭＳ 明朝" w:hAnsi="ＭＳ 明朝"/>
                <w:color w:val="auto"/>
                <w:sz w:val="24"/>
              </w:rPr>
            </w:pPr>
            <w:r>
              <w:rPr>
                <w:rFonts w:hint="default" w:ascii="ＭＳ 明朝" w:hAnsi="ＭＳ 明朝"/>
              </w:rPr>
              <w:t>(   )</w:t>
            </w:r>
          </w:p>
        </w:tc>
        <w:tc>
          <w:tcPr>
            <w:tcW w:w="1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18" w:lineRule="atLeast"/>
              <w:jc w:val="right"/>
              <w:rPr>
                <w:rFonts w:hint="default" w:ascii="ＭＳ 明朝" w:hAnsi="ＭＳ 明朝"/>
                <w:color w:val="auto"/>
                <w:sz w:val="24"/>
              </w:rPr>
            </w:pPr>
            <w:r>
              <w:rPr>
                <w:rFonts w:hint="default" w:ascii="ＭＳ 明朝" w:hAnsi="ＭＳ 明朝"/>
              </w:rPr>
              <w:t>(   )</w:t>
            </w:r>
          </w:p>
        </w:tc>
        <w:tc>
          <w:tcPr>
            <w:tcW w:w="218" w:type="dxa"/>
            <w:gridSpan w:val="2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textAlignment w:val="auto"/>
              <w:rPr>
                <w:rFonts w:hint="default" w:ascii="ＭＳ 明朝" w:hAnsi="ＭＳ 明朝"/>
                <w:color w:val="auto"/>
                <w:sz w:val="24"/>
              </w:rPr>
            </w:pPr>
          </w:p>
        </w:tc>
      </w:tr>
      <w:tr>
        <w:trPr>
          <w:cantSplit/>
          <w:trHeight w:val="320" w:hRule="atLeast"/>
        </w:trPr>
        <w:tc>
          <w:tcPr>
            <w:tcW w:w="570" w:type="dxa"/>
            <w:vMerge w:val="continue"/>
            <w:tcBorders>
              <w:top w:val="nil"/>
              <w:left w:val="single" w:color="000000" w:sz="12" w:space="0"/>
              <w:bottom w:val="nil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textAlignment w:val="auto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124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textAlignment w:val="auto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1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18" w:lineRule="atLeast"/>
              <w:rPr>
                <w:rFonts w:hint="default" w:ascii="ＭＳ 明朝" w:hAnsi="ＭＳ 明朝"/>
                <w:color w:val="auto"/>
                <w:sz w:val="24"/>
              </w:rPr>
            </w:pPr>
            <w:r>
              <w:rPr>
                <w:rFonts w:hint="eastAsia" w:ascii="ＭＳ 明朝" w:hAnsi="ＭＳ 明朝"/>
              </w:rPr>
              <w:t>ﾊﾟｰﾄ社員</w:t>
            </w:r>
          </w:p>
        </w:tc>
        <w:tc>
          <w:tcPr>
            <w:tcW w:w="1852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18" w:lineRule="atLeast"/>
              <w:jc w:val="right"/>
              <w:rPr>
                <w:rFonts w:hint="default" w:ascii="ＭＳ 明朝" w:hAnsi="ＭＳ 明朝"/>
                <w:color w:val="auto"/>
                <w:sz w:val="24"/>
              </w:rPr>
            </w:pPr>
            <w:r>
              <w:rPr>
                <w:rFonts w:hint="default" w:ascii="ＭＳ 明朝" w:hAnsi="ＭＳ 明朝"/>
              </w:rPr>
              <w:t>(   )</w:t>
            </w:r>
          </w:p>
        </w:tc>
        <w:tc>
          <w:tcPr>
            <w:tcW w:w="216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18" w:lineRule="atLeast"/>
              <w:jc w:val="right"/>
              <w:rPr>
                <w:rFonts w:hint="default" w:ascii="ＭＳ 明朝" w:hAnsi="ＭＳ 明朝"/>
                <w:color w:val="auto"/>
                <w:sz w:val="24"/>
              </w:rPr>
            </w:pPr>
            <w:r>
              <w:rPr>
                <w:rFonts w:hint="default" w:ascii="ＭＳ 明朝" w:hAnsi="ＭＳ 明朝"/>
              </w:rPr>
              <w:t>(   )</w:t>
            </w:r>
          </w:p>
        </w:tc>
        <w:tc>
          <w:tcPr>
            <w:tcW w:w="159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18" w:lineRule="atLeast"/>
              <w:jc w:val="right"/>
              <w:rPr>
                <w:rFonts w:hint="default" w:ascii="ＭＳ 明朝" w:hAnsi="ＭＳ 明朝"/>
                <w:color w:val="auto"/>
                <w:sz w:val="24"/>
              </w:rPr>
            </w:pPr>
            <w:r>
              <w:rPr>
                <w:rFonts w:hint="default" w:ascii="ＭＳ 明朝" w:hAnsi="ＭＳ 明朝"/>
              </w:rPr>
              <w:t>(   )</w:t>
            </w:r>
          </w:p>
        </w:tc>
        <w:tc>
          <w:tcPr>
            <w:tcW w:w="1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18" w:lineRule="atLeast"/>
              <w:jc w:val="right"/>
              <w:rPr>
                <w:rFonts w:hint="default" w:ascii="ＭＳ 明朝" w:hAnsi="ＭＳ 明朝"/>
                <w:color w:val="auto"/>
                <w:sz w:val="24"/>
              </w:rPr>
            </w:pPr>
            <w:r>
              <w:rPr>
                <w:rFonts w:hint="eastAsia" w:ascii="ＭＳ 明朝" w:hAnsi="ＭＳ 明朝"/>
              </w:rPr>
              <w:t>（</w:t>
            </w:r>
            <w:r>
              <w:rPr>
                <w:rFonts w:hint="default" w:ascii="ＭＳ 明朝" w:hAnsi="ＭＳ 明朝"/>
              </w:rPr>
              <w:t xml:space="preserve">   )</w:t>
            </w:r>
          </w:p>
        </w:tc>
        <w:tc>
          <w:tcPr>
            <w:tcW w:w="218" w:type="dxa"/>
            <w:gridSpan w:val="2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textAlignment w:val="auto"/>
              <w:rPr>
                <w:rFonts w:hint="default" w:ascii="ＭＳ 明朝" w:hAnsi="ＭＳ 明朝"/>
                <w:color w:val="auto"/>
                <w:sz w:val="24"/>
              </w:rPr>
            </w:pPr>
          </w:p>
        </w:tc>
      </w:tr>
      <w:tr>
        <w:trPr>
          <w:cantSplit/>
          <w:trHeight w:val="283" w:hRule="atLeast"/>
        </w:trPr>
        <w:tc>
          <w:tcPr>
            <w:tcW w:w="570" w:type="dxa"/>
            <w:vMerge w:val="continue"/>
            <w:tcBorders>
              <w:top w:val="nil"/>
              <w:left w:val="single" w:color="000000" w:sz="12" w:space="0"/>
              <w:bottom w:val="nil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textAlignment w:val="auto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124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textAlignment w:val="auto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10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18" w:lineRule="atLeast"/>
              <w:rPr>
                <w:rFonts w:hint="default" w:ascii="ＭＳ 明朝" w:hAnsi="ＭＳ 明朝"/>
                <w:color w:val="auto"/>
                <w:sz w:val="24"/>
              </w:rPr>
            </w:pPr>
            <w:r>
              <w:rPr>
                <w:rFonts w:hint="default" w:ascii="ＭＳ 明朝" w:hAnsi="ＭＳ 明朝"/>
              </w:rPr>
              <w:t xml:space="preserve">  </w:t>
            </w:r>
            <w:r>
              <w:rPr>
                <w:rFonts w:hint="eastAsia" w:ascii="ＭＳ 明朝" w:hAnsi="ＭＳ 明朝"/>
              </w:rPr>
              <w:t>計</w:t>
            </w:r>
          </w:p>
        </w:tc>
        <w:tc>
          <w:tcPr>
            <w:tcW w:w="1852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18" w:lineRule="atLeast"/>
              <w:jc w:val="right"/>
              <w:rPr>
                <w:rFonts w:hint="default" w:ascii="ＭＳ 明朝" w:hAnsi="ＭＳ 明朝"/>
                <w:color w:val="auto"/>
                <w:sz w:val="24"/>
              </w:rPr>
            </w:pPr>
            <w:r>
              <w:rPr>
                <w:rFonts w:hint="default" w:ascii="ＭＳ 明朝" w:hAnsi="ＭＳ 明朝"/>
              </w:rPr>
              <w:t>(   )</w:t>
            </w:r>
          </w:p>
        </w:tc>
        <w:tc>
          <w:tcPr>
            <w:tcW w:w="216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18" w:lineRule="atLeast"/>
              <w:jc w:val="right"/>
              <w:rPr>
                <w:rFonts w:hint="default" w:ascii="ＭＳ 明朝" w:hAnsi="ＭＳ 明朝"/>
                <w:color w:val="auto"/>
                <w:sz w:val="24"/>
              </w:rPr>
            </w:pPr>
            <w:r>
              <w:rPr>
                <w:rFonts w:hint="default" w:ascii="ＭＳ 明朝" w:hAnsi="ＭＳ 明朝"/>
              </w:rPr>
              <w:t>(   )</w:t>
            </w:r>
          </w:p>
        </w:tc>
        <w:tc>
          <w:tcPr>
            <w:tcW w:w="159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18" w:lineRule="atLeast"/>
              <w:jc w:val="right"/>
              <w:rPr>
                <w:rFonts w:hint="default" w:ascii="ＭＳ 明朝" w:hAnsi="ＭＳ 明朝"/>
                <w:color w:val="auto"/>
                <w:sz w:val="24"/>
              </w:rPr>
            </w:pPr>
            <w:r>
              <w:rPr>
                <w:rFonts w:hint="default" w:ascii="ＭＳ 明朝" w:hAnsi="ＭＳ 明朝"/>
              </w:rPr>
              <w:t>(   )</w:t>
            </w:r>
          </w:p>
        </w:tc>
        <w:tc>
          <w:tcPr>
            <w:tcW w:w="1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18" w:lineRule="atLeast"/>
              <w:jc w:val="right"/>
              <w:rPr>
                <w:rFonts w:hint="default" w:ascii="ＭＳ 明朝" w:hAnsi="ＭＳ 明朝"/>
                <w:color w:val="auto"/>
                <w:sz w:val="24"/>
              </w:rPr>
            </w:pPr>
            <w:r>
              <w:rPr>
                <w:rFonts w:hint="default" w:ascii="ＭＳ 明朝" w:hAnsi="ＭＳ 明朝"/>
              </w:rPr>
              <w:t>(   )</w:t>
            </w:r>
          </w:p>
        </w:tc>
        <w:tc>
          <w:tcPr>
            <w:tcW w:w="218" w:type="dxa"/>
            <w:gridSpan w:val="2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textAlignment w:val="auto"/>
              <w:rPr>
                <w:rFonts w:hint="default" w:ascii="ＭＳ 明朝" w:hAnsi="ＭＳ 明朝"/>
                <w:color w:val="auto"/>
                <w:sz w:val="24"/>
              </w:rPr>
            </w:pPr>
          </w:p>
        </w:tc>
      </w:tr>
      <w:tr>
        <w:trPr>
          <w:cantSplit/>
          <w:trHeight w:val="960" w:hRule="atLeast"/>
        </w:trPr>
        <w:tc>
          <w:tcPr>
            <w:tcW w:w="570" w:type="dxa"/>
            <w:vMerge w:val="continue"/>
            <w:tcBorders>
              <w:top w:val="nil"/>
              <w:left w:val="single" w:color="000000" w:sz="12" w:space="0"/>
              <w:bottom w:val="nil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textAlignment w:val="auto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8871" w:type="dxa"/>
            <w:gridSpan w:val="16"/>
            <w:tcBorders>
              <w:top w:val="nil"/>
              <w:left w:val="single" w:color="000000" w:sz="4" w:space="0"/>
              <w:bottom w:val="nil"/>
              <w:right w:val="single" w:color="000000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18" w:lineRule="atLeast"/>
              <w:rPr>
                <w:rFonts w:hint="default" w:ascii="ＭＳ 明朝" w:hAnsi="ＭＳ 明朝"/>
                <w:spacing w:val="10"/>
              </w:rPr>
            </w:pPr>
            <w:r>
              <w:rPr>
                <w:rFonts w:hint="eastAsia" w:ascii="ＭＳ 明朝" w:hAnsi="ＭＳ 明朝"/>
                <w:spacing w:val="10"/>
              </w:rPr>
              <w:t>　※保育園等給食は、幼稚園及び認定こども園を含む。</w:t>
            </w:r>
          </w:p>
          <w:p>
            <w:pPr>
              <w:pStyle w:val="0"/>
              <w:spacing w:line="318" w:lineRule="atLeast"/>
              <w:rPr>
                <w:rFonts w:hint="default" w:ascii="ＭＳ 明朝" w:hAnsi="ＭＳ 明朝"/>
                <w:spacing w:val="10"/>
              </w:rPr>
            </w:pPr>
          </w:p>
          <w:p>
            <w:pPr>
              <w:pStyle w:val="0"/>
              <w:tabs>
                <w:tab w:val="left" w:leader="none" w:pos="6593"/>
              </w:tabs>
              <w:spacing w:line="318" w:lineRule="atLeast"/>
              <w:rPr>
                <w:rFonts w:hint="eastAsia"/>
              </w:rPr>
            </w:pPr>
            <w:r>
              <w:rPr>
                <w:rFonts w:hint="eastAsia" w:ascii="ＭＳ ゴシック" w:hAnsi="ＭＳ ゴシック" w:eastAsia="ＭＳ ゴシック"/>
              </w:rPr>
              <w:t>２　直近３年間の売上高及び経常利益</w:t>
            </w:r>
            <w:r>
              <w:rPr>
                <w:rFonts w:hint="default" w:ascii="ＭＳ 明朝" w:hAnsi="ＭＳ 明朝"/>
              </w:rPr>
              <w:t xml:space="preserve">                       </w:t>
            </w:r>
            <w:r>
              <w:rPr>
                <w:rFonts w:hint="eastAsia" w:ascii="ＭＳ 明朝" w:hAnsi="ＭＳ 明朝"/>
              </w:rPr>
              <w:t>　　</w:t>
            </w:r>
            <w:r>
              <w:rPr>
                <w:rFonts w:hint="default" w:ascii="ＭＳ 明朝" w:hAnsi="ＭＳ 明朝"/>
              </w:rPr>
              <w:t xml:space="preserve"> </w:t>
            </w:r>
            <w:r>
              <w:rPr>
                <w:rFonts w:hint="eastAsia" w:ascii="ＭＳ 明朝" w:hAnsi="ＭＳ 明朝"/>
              </w:rPr>
              <w:t>【単位：千円】</w:t>
            </w:r>
            <w:r>
              <w:rPr>
                <w:rFonts w:hint="default" w:ascii="ＭＳ 明朝" w:hAnsi="ＭＳ 明朝"/>
              </w:rPr>
              <w:t xml:space="preserve"> </w:t>
            </w:r>
          </w:p>
        </w:tc>
      </w:tr>
      <w:tr>
        <w:trPr>
          <w:cantSplit/>
          <w:trHeight w:val="320" w:hRule="atLeast"/>
        </w:trPr>
        <w:tc>
          <w:tcPr>
            <w:tcW w:w="570" w:type="dxa"/>
            <w:vMerge w:val="continue"/>
            <w:tcBorders>
              <w:top w:val="nil"/>
              <w:left w:val="single" w:color="000000" w:sz="12" w:space="0"/>
              <w:bottom w:val="nil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textAlignment w:val="auto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124" w:type="dxa"/>
            <w:vMerge w:val="restart"/>
            <w:tcBorders>
              <w:top w:val="nil"/>
              <w:left w:val="single" w:color="000000" w:sz="4" w:space="0"/>
              <w:bottom w:val="nil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18" w:lineRule="atLeast"/>
              <w:rPr>
                <w:rFonts w:hint="default" w:ascii="ＭＳ 明朝" w:hAnsi="ＭＳ 明朝"/>
                <w:color w:val="auto"/>
                <w:sz w:val="24"/>
              </w:rPr>
            </w:pPr>
            <w:r>
              <w:rPr>
                <w:rFonts w:hint="default" w:ascii="ＭＳ 明朝" w:hAnsi="ＭＳ 明朝"/>
              </w:rPr>
              <w:t xml:space="preserve">      </w:t>
            </w:r>
          </w:p>
        </w:tc>
        <w:tc>
          <w:tcPr>
            <w:tcW w:w="137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18" w:lineRule="atLeast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169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18" w:lineRule="atLeast"/>
              <w:rPr>
                <w:rFonts w:hint="default" w:ascii="ＭＳ 明朝" w:hAnsi="ＭＳ 明朝"/>
                <w:color w:val="auto"/>
                <w:sz w:val="24"/>
              </w:rPr>
            </w:pPr>
            <w:r>
              <w:rPr>
                <w:rFonts w:hint="default" w:ascii="ＭＳ 明朝" w:hAnsi="ＭＳ 明朝"/>
              </w:rPr>
              <w:t xml:space="preserve">   </w:t>
            </w:r>
            <w:r>
              <w:rPr>
                <w:rFonts w:hint="eastAsia" w:ascii="ＭＳ 明朝" w:hAnsi="ＭＳ 明朝"/>
              </w:rPr>
              <w:t>年</w:t>
            </w:r>
            <w:r>
              <w:rPr>
                <w:rFonts w:hint="default" w:ascii="ＭＳ 明朝" w:hAnsi="ＭＳ 明朝"/>
              </w:rPr>
              <w:t xml:space="preserve">    </w:t>
            </w:r>
            <w:r>
              <w:rPr>
                <w:rFonts w:hint="eastAsia" w:ascii="ＭＳ 明朝" w:hAnsi="ＭＳ 明朝"/>
              </w:rPr>
              <w:t>月期</w:t>
            </w:r>
          </w:p>
        </w:tc>
        <w:tc>
          <w:tcPr>
            <w:tcW w:w="171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18" w:lineRule="atLeast"/>
              <w:rPr>
                <w:rFonts w:hint="eastAsia"/>
              </w:rPr>
            </w:pPr>
            <w:r>
              <w:rPr>
                <w:rFonts w:hint="default" w:ascii="ＭＳ 明朝" w:hAnsi="ＭＳ 明朝"/>
              </w:rPr>
              <w:t xml:space="preserve">    </w:t>
            </w:r>
            <w:r>
              <w:rPr>
                <w:rFonts w:hint="eastAsia" w:ascii="ＭＳ 明朝" w:hAnsi="ＭＳ 明朝"/>
              </w:rPr>
              <w:t>年</w:t>
            </w:r>
            <w:r>
              <w:rPr>
                <w:rFonts w:hint="default" w:ascii="ＭＳ 明朝" w:hAnsi="ＭＳ 明朝"/>
              </w:rPr>
              <w:t xml:space="preserve">    </w:t>
            </w:r>
            <w:r>
              <w:rPr>
                <w:rFonts w:hint="eastAsia" w:ascii="ＭＳ 明朝" w:hAnsi="ＭＳ 明朝"/>
              </w:rPr>
              <w:t>月期</w:t>
            </w:r>
          </w:p>
        </w:tc>
        <w:tc>
          <w:tcPr>
            <w:tcW w:w="159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18" w:lineRule="atLeast"/>
              <w:rPr>
                <w:rFonts w:hint="eastAsia"/>
              </w:rPr>
            </w:pPr>
            <w:r>
              <w:rPr>
                <w:rFonts w:hint="eastAsia" w:ascii="ＭＳ 明朝" w:hAnsi="ＭＳ 明朝"/>
              </w:rPr>
              <w:t>　</w:t>
            </w:r>
            <w:r>
              <w:rPr>
                <w:rFonts w:hint="default" w:ascii="ＭＳ 明朝" w:hAnsi="ＭＳ 明朝"/>
              </w:rPr>
              <w:t xml:space="preserve"> </w:t>
            </w:r>
            <w:r>
              <w:rPr>
                <w:rFonts w:hint="eastAsia" w:ascii="ＭＳ 明朝" w:hAnsi="ＭＳ 明朝"/>
              </w:rPr>
              <w:t>年</w:t>
            </w:r>
            <w:r>
              <w:rPr>
                <w:rFonts w:hint="default" w:ascii="ＭＳ 明朝" w:hAnsi="ＭＳ 明朝"/>
              </w:rPr>
              <w:t xml:space="preserve">    </w:t>
            </w:r>
            <w:r>
              <w:rPr>
                <w:rFonts w:hint="eastAsia" w:ascii="ＭＳ 明朝" w:hAnsi="ＭＳ 明朝"/>
              </w:rPr>
              <w:t>月期</w:t>
            </w:r>
          </w:p>
        </w:tc>
        <w:tc>
          <w:tcPr>
            <w:tcW w:w="222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18" w:lineRule="atLeast"/>
              <w:rPr>
                <w:rFonts w:hint="default" w:ascii="ＭＳ 明朝" w:hAnsi="ＭＳ 明朝"/>
                <w:color w:val="auto"/>
                <w:sz w:val="24"/>
              </w:rPr>
            </w:pPr>
            <w:r>
              <w:rPr>
                <w:rFonts w:hint="default" w:ascii="ＭＳ 明朝" w:hAnsi="ＭＳ 明朝"/>
              </w:rPr>
              <w:t xml:space="preserve">   </w:t>
            </w:r>
            <w:r>
              <w:rPr>
                <w:rFonts w:hint="eastAsia" w:ascii="ＭＳ 明朝" w:hAnsi="ＭＳ 明朝"/>
              </w:rPr>
              <w:t>備　考</w:t>
            </w:r>
          </w:p>
        </w:tc>
        <w:tc>
          <w:tcPr>
            <w:tcW w:w="142" w:type="dxa"/>
            <w:vMerge w:val="restart"/>
            <w:tcBorders>
              <w:top w:val="nil"/>
              <w:left w:val="single" w:color="000000" w:sz="4" w:space="0"/>
              <w:bottom w:val="nil"/>
              <w:right w:val="single" w:color="000000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18" w:lineRule="atLeast"/>
              <w:rPr>
                <w:rFonts w:hint="default" w:ascii="ＭＳ 明朝" w:hAnsi="ＭＳ 明朝"/>
                <w:color w:val="auto"/>
                <w:sz w:val="24"/>
              </w:rPr>
            </w:pPr>
          </w:p>
        </w:tc>
      </w:tr>
      <w:tr>
        <w:trPr>
          <w:cantSplit/>
          <w:trHeight w:val="320" w:hRule="atLeast"/>
        </w:trPr>
        <w:tc>
          <w:tcPr>
            <w:tcW w:w="570" w:type="dxa"/>
            <w:vMerge w:val="continue"/>
            <w:tcBorders>
              <w:top w:val="nil"/>
              <w:left w:val="single" w:color="000000" w:sz="12" w:space="0"/>
              <w:bottom w:val="nil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textAlignment w:val="auto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124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textAlignment w:val="auto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137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  <w:r>
              <w:rPr>
                <w:rFonts w:hint="eastAsia" w:ascii="ＭＳ 明朝" w:hAnsi="ＭＳ 明朝"/>
              </w:rPr>
              <w:t>年間売上高</w:t>
            </w:r>
          </w:p>
        </w:tc>
        <w:tc>
          <w:tcPr>
            <w:tcW w:w="169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18" w:lineRule="atLeast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171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18" w:lineRule="atLeast"/>
              <w:rPr>
                <w:rFonts w:hint="eastAsia"/>
              </w:rPr>
            </w:pPr>
          </w:p>
        </w:tc>
        <w:tc>
          <w:tcPr>
            <w:tcW w:w="159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18" w:lineRule="atLeast"/>
              <w:rPr>
                <w:rFonts w:hint="eastAsia"/>
              </w:rPr>
            </w:pPr>
          </w:p>
        </w:tc>
        <w:tc>
          <w:tcPr>
            <w:tcW w:w="222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18" w:lineRule="atLeast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142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textAlignment w:val="auto"/>
              <w:rPr>
                <w:rFonts w:hint="default" w:ascii="ＭＳ 明朝" w:hAnsi="ＭＳ 明朝"/>
                <w:color w:val="auto"/>
                <w:sz w:val="24"/>
              </w:rPr>
            </w:pPr>
          </w:p>
        </w:tc>
      </w:tr>
      <w:tr>
        <w:trPr>
          <w:cantSplit/>
          <w:trHeight w:val="320" w:hRule="atLeast"/>
        </w:trPr>
        <w:tc>
          <w:tcPr>
            <w:tcW w:w="570" w:type="dxa"/>
            <w:vMerge w:val="continue"/>
            <w:tcBorders>
              <w:top w:val="nil"/>
              <w:left w:val="single" w:color="000000" w:sz="12" w:space="0"/>
              <w:bottom w:val="nil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textAlignment w:val="auto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124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textAlignment w:val="auto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137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  <w:r>
              <w:rPr>
                <w:rFonts w:hint="eastAsia" w:ascii="ＭＳ 明朝" w:hAnsi="ＭＳ 明朝"/>
                <w:spacing w:val="31"/>
                <w:fitText w:val="1030" w:id="1"/>
              </w:rPr>
              <w:t>経常利</w:t>
            </w:r>
            <w:r>
              <w:rPr>
                <w:rFonts w:hint="eastAsia" w:ascii="ＭＳ 明朝" w:hAnsi="ＭＳ 明朝"/>
                <w:spacing w:val="2"/>
                <w:fitText w:val="1030" w:id="1"/>
              </w:rPr>
              <w:t>益</w:t>
            </w:r>
          </w:p>
        </w:tc>
        <w:tc>
          <w:tcPr>
            <w:tcW w:w="169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18" w:lineRule="atLeast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171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18" w:lineRule="atLeast"/>
              <w:rPr>
                <w:rFonts w:hint="eastAsia"/>
              </w:rPr>
            </w:pPr>
          </w:p>
        </w:tc>
        <w:tc>
          <w:tcPr>
            <w:tcW w:w="159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18" w:lineRule="atLeast"/>
              <w:rPr>
                <w:rFonts w:hint="eastAsia"/>
              </w:rPr>
            </w:pPr>
          </w:p>
        </w:tc>
        <w:tc>
          <w:tcPr>
            <w:tcW w:w="222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18" w:lineRule="atLeast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142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textAlignment w:val="auto"/>
              <w:rPr>
                <w:rFonts w:hint="default" w:ascii="ＭＳ 明朝" w:hAnsi="ＭＳ 明朝"/>
                <w:color w:val="auto"/>
                <w:sz w:val="24"/>
              </w:rPr>
            </w:pPr>
          </w:p>
        </w:tc>
      </w:tr>
      <w:tr>
        <w:trPr>
          <w:cantSplit/>
          <w:trHeight w:val="640" w:hRule="atLeast"/>
        </w:trPr>
        <w:tc>
          <w:tcPr>
            <w:tcW w:w="570" w:type="dxa"/>
            <w:vMerge w:val="continue"/>
            <w:tcBorders>
              <w:top w:val="nil"/>
              <w:left w:val="single" w:color="000000" w:sz="12" w:space="0"/>
              <w:bottom w:val="nil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textAlignment w:val="auto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8871" w:type="dxa"/>
            <w:gridSpan w:val="16"/>
            <w:tcBorders>
              <w:top w:val="nil"/>
              <w:left w:val="single" w:color="000000" w:sz="4" w:space="0"/>
              <w:bottom w:val="nil"/>
              <w:right w:val="single" w:color="000000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18" w:lineRule="atLeast"/>
              <w:rPr>
                <w:rFonts w:hint="default" w:ascii="ＭＳ 明朝" w:hAnsi="ＭＳ 明朝"/>
                <w:spacing w:val="10"/>
              </w:rPr>
            </w:pPr>
            <w:r>
              <w:rPr>
                <w:rFonts w:hint="default" w:ascii="ＭＳ 明朝" w:hAnsi="ＭＳ 明朝"/>
              </w:rPr>
              <w:t xml:space="preserve">             </w:t>
            </w:r>
          </w:p>
          <w:p>
            <w:pPr>
              <w:pStyle w:val="0"/>
              <w:spacing w:line="318" w:lineRule="atLeast"/>
              <w:rPr>
                <w:rFonts w:hint="eastAsia"/>
              </w:rPr>
            </w:pPr>
            <w:r>
              <w:rPr>
                <w:rFonts w:hint="eastAsia" w:ascii="ＭＳ ゴシック" w:hAnsi="ＭＳ ゴシック" w:eastAsia="ＭＳ ゴシック"/>
              </w:rPr>
              <w:t>３　直近の流動資産額、流動負債額、総資産額及び自己資本額</w:t>
            </w:r>
            <w:r>
              <w:rPr>
                <w:rFonts w:hint="eastAsia" w:ascii="ＭＳ 明朝" w:hAnsi="ＭＳ 明朝"/>
              </w:rPr>
              <w:t>　　　【単位：千円】</w:t>
            </w:r>
            <w:r>
              <w:rPr>
                <w:rFonts w:hint="default" w:ascii="ＭＳ 明朝" w:hAnsi="ＭＳ 明朝"/>
              </w:rPr>
              <w:t xml:space="preserve"> </w:t>
            </w:r>
          </w:p>
        </w:tc>
      </w:tr>
      <w:tr>
        <w:trPr>
          <w:cantSplit/>
          <w:trHeight w:val="320" w:hRule="atLeast"/>
        </w:trPr>
        <w:tc>
          <w:tcPr>
            <w:tcW w:w="570" w:type="dxa"/>
            <w:vMerge w:val="continue"/>
            <w:tcBorders>
              <w:top w:val="nil"/>
              <w:left w:val="single" w:color="000000" w:sz="12" w:space="0"/>
              <w:bottom w:val="nil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textAlignment w:val="auto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124" w:type="dxa"/>
            <w:vMerge w:val="restart"/>
            <w:tcBorders>
              <w:top w:val="nil"/>
              <w:left w:val="single" w:color="000000" w:sz="4" w:space="0"/>
              <w:bottom w:val="nil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spacing w:val="10"/>
              </w:rPr>
            </w:pPr>
            <w:r>
              <w:rPr>
                <w:rFonts w:hint="default" w:ascii="ＭＳ 明朝" w:hAnsi="ＭＳ 明朝"/>
              </w:rPr>
              <w:t xml:space="preserve">  </w:t>
            </w:r>
          </w:p>
          <w:p>
            <w:pPr>
              <w:pStyle w:val="0"/>
              <w:spacing w:line="318" w:lineRule="atLeast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147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159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  <w:r>
              <w:rPr>
                <w:rFonts w:hint="eastAsia" w:ascii="ＭＳ 明朝" w:hAnsi="ＭＳ 明朝"/>
              </w:rPr>
              <w:t>流動資産額</w:t>
            </w:r>
          </w:p>
        </w:tc>
        <w:tc>
          <w:tcPr>
            <w:tcW w:w="171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18" w:lineRule="atLeast"/>
              <w:jc w:val="center"/>
              <w:rPr>
                <w:rFonts w:hint="eastAsia"/>
              </w:rPr>
            </w:pPr>
            <w:r>
              <w:rPr>
                <w:rFonts w:hint="eastAsia" w:ascii="ＭＳ 明朝" w:hAnsi="ＭＳ 明朝"/>
              </w:rPr>
              <w:t>流動負債額</w:t>
            </w:r>
          </w:p>
        </w:tc>
        <w:tc>
          <w:tcPr>
            <w:tcW w:w="159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18" w:lineRule="atLeast"/>
              <w:jc w:val="center"/>
              <w:rPr>
                <w:rFonts w:hint="eastAsia"/>
              </w:rPr>
            </w:pPr>
            <w:r>
              <w:rPr>
                <w:rFonts w:hint="eastAsia" w:ascii="ＭＳ 明朝" w:hAnsi="ＭＳ 明朝"/>
              </w:rPr>
              <w:t>総資産額</w:t>
            </w:r>
          </w:p>
        </w:tc>
        <w:tc>
          <w:tcPr>
            <w:tcW w:w="222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  <w:r>
              <w:rPr>
                <w:rFonts w:hint="eastAsia" w:ascii="ＭＳ 明朝" w:hAnsi="ＭＳ 明朝"/>
              </w:rPr>
              <w:t>自己資本額</w:t>
            </w:r>
          </w:p>
        </w:tc>
        <w:tc>
          <w:tcPr>
            <w:tcW w:w="142" w:type="dxa"/>
            <w:vMerge w:val="restart"/>
            <w:tcBorders>
              <w:top w:val="nil"/>
              <w:left w:val="single" w:color="000000" w:sz="4" w:space="0"/>
              <w:bottom w:val="nil"/>
              <w:right w:val="single" w:color="000000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</w:tr>
      <w:tr>
        <w:trPr>
          <w:cantSplit/>
          <w:trHeight w:val="320" w:hRule="atLeast"/>
        </w:trPr>
        <w:tc>
          <w:tcPr>
            <w:tcW w:w="570" w:type="dxa"/>
            <w:vMerge w:val="continue"/>
            <w:tcBorders>
              <w:top w:val="nil"/>
              <w:left w:val="single" w:color="000000" w:sz="12" w:space="0"/>
              <w:bottom w:val="nil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textAlignment w:val="auto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124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textAlignment w:val="auto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147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18" w:lineRule="atLeast"/>
              <w:jc w:val="right"/>
              <w:rPr>
                <w:rFonts w:hint="default" w:ascii="ＭＳ 明朝" w:hAnsi="ＭＳ 明朝"/>
                <w:color w:val="auto"/>
                <w:sz w:val="24"/>
              </w:rPr>
            </w:pPr>
            <w:r>
              <w:rPr>
                <w:rFonts w:hint="eastAsia" w:ascii="ＭＳ 明朝" w:hAnsi="ＭＳ 明朝"/>
                <w:spacing w:val="10"/>
                <w:fitText w:val="1135" w:id="2"/>
              </w:rPr>
              <w:t>　年　月</w:t>
            </w:r>
            <w:r>
              <w:rPr>
                <w:rFonts w:hint="eastAsia" w:ascii="ＭＳ 明朝" w:hAnsi="ＭＳ 明朝"/>
                <w:spacing w:val="2"/>
                <w:fitText w:val="1135" w:id="2"/>
              </w:rPr>
              <w:t>期</w:t>
            </w:r>
          </w:p>
        </w:tc>
        <w:tc>
          <w:tcPr>
            <w:tcW w:w="159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18" w:lineRule="atLeast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171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18" w:lineRule="atLeast"/>
              <w:rPr>
                <w:rFonts w:hint="eastAsia"/>
              </w:rPr>
            </w:pPr>
          </w:p>
        </w:tc>
        <w:tc>
          <w:tcPr>
            <w:tcW w:w="159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18" w:lineRule="atLeast"/>
              <w:rPr>
                <w:rFonts w:hint="eastAsia"/>
              </w:rPr>
            </w:pPr>
          </w:p>
        </w:tc>
        <w:tc>
          <w:tcPr>
            <w:tcW w:w="222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18" w:lineRule="atLeast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142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textAlignment w:val="auto"/>
              <w:rPr>
                <w:rFonts w:hint="default" w:ascii="ＭＳ 明朝" w:hAnsi="ＭＳ 明朝"/>
                <w:color w:val="auto"/>
                <w:sz w:val="24"/>
              </w:rPr>
            </w:pPr>
          </w:p>
        </w:tc>
      </w:tr>
      <w:tr>
        <w:trPr>
          <w:cantSplit/>
          <w:trHeight w:val="4466" w:hRule="atLeast"/>
        </w:trPr>
        <w:tc>
          <w:tcPr>
            <w:tcW w:w="570" w:type="dxa"/>
            <w:vMerge w:val="continue"/>
            <w:tcBorders>
              <w:top w:val="nil"/>
              <w:left w:val="single" w:color="000000" w:sz="12" w:space="0"/>
              <w:bottom w:val="single" w:color="000000" w:sz="12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8871" w:type="dxa"/>
            <w:gridSpan w:val="16"/>
            <w:tcBorders>
              <w:top w:val="nil"/>
              <w:left w:val="single" w:color="000000" w:sz="4" w:space="0"/>
              <w:bottom w:val="single" w:color="000000" w:sz="12" w:space="0"/>
              <w:right w:val="single" w:color="000000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18" w:lineRule="atLeast"/>
              <w:rPr>
                <w:rFonts w:hint="default" w:ascii="ＭＳ 明朝" w:hAnsi="ＭＳ 明朝"/>
                <w:spacing w:val="10"/>
              </w:rPr>
            </w:pPr>
          </w:p>
          <w:p>
            <w:pPr>
              <w:pStyle w:val="0"/>
              <w:spacing w:line="318" w:lineRule="atLeast"/>
              <w:rPr>
                <w:rFonts w:hint="default" w:ascii="ＭＳ ゴシック" w:hAnsi="ＭＳ ゴシック" w:eastAsia="ＭＳ ゴシック"/>
                <w:spacing w:val="10"/>
              </w:rPr>
            </w:pPr>
            <w:r>
              <w:rPr>
                <w:rFonts w:hint="eastAsia" w:ascii="ＭＳ ゴシック" w:hAnsi="ＭＳ ゴシック" w:eastAsia="ＭＳ ゴシック"/>
              </w:rPr>
              <w:t>４　令和</w:t>
            </w:r>
            <w:r>
              <w:rPr>
                <w:rFonts w:hint="eastAsia" w:ascii="ＭＳ ゴシック" w:hAnsi="ＭＳ ゴシック" w:eastAsia="ＭＳ ゴシック"/>
                <w:color w:val="auto"/>
              </w:rPr>
              <w:t>７</w:t>
            </w:r>
            <w:r>
              <w:rPr>
                <w:rFonts w:hint="eastAsia" w:ascii="ＭＳ ゴシック" w:hAnsi="ＭＳ ゴシック" w:eastAsia="ＭＳ ゴシック"/>
              </w:rPr>
              <w:t>年</w:t>
            </w:r>
            <w:r>
              <w:rPr>
                <w:rFonts w:hint="eastAsia" w:ascii="ＭＳ ゴシック" w:hAnsi="ＭＳ ゴシック" w:eastAsia="ＭＳ ゴシック"/>
              </w:rPr>
              <w:t>12</w:t>
            </w:r>
            <w:r>
              <w:rPr>
                <w:rFonts w:hint="eastAsia" w:ascii="ＭＳ ゴシック" w:hAnsi="ＭＳ ゴシック" w:eastAsia="ＭＳ ゴシック"/>
              </w:rPr>
              <w:t>月１日現在の保育園等給食、学校給食以外の取扱業務（○印）</w:t>
            </w:r>
          </w:p>
          <w:p>
            <w:pPr>
              <w:pStyle w:val="0"/>
              <w:spacing w:line="318" w:lineRule="atLeast"/>
              <w:ind w:firstLine="228" w:firstLineChars="100"/>
              <w:rPr>
                <w:rFonts w:hint="default" w:ascii="ＭＳ 明朝" w:hAnsi="ＭＳ 明朝"/>
                <w:spacing w:val="10"/>
              </w:rPr>
            </w:pPr>
            <w:r>
              <w:rPr>
                <w:rFonts w:hint="default" w:ascii="ＭＳ 明朝" w:hAnsi="ＭＳ 明朝"/>
              </w:rPr>
              <w:t>(</w:t>
            </w:r>
            <w:r>
              <w:rPr>
                <w:rFonts w:hint="eastAsia" w:ascii="ＭＳ 明朝" w:hAnsi="ＭＳ 明朝"/>
              </w:rPr>
              <w:t>１</w:t>
            </w:r>
            <w:r>
              <w:rPr>
                <w:rFonts w:hint="default" w:ascii="ＭＳ 明朝" w:hAnsi="ＭＳ 明朝"/>
              </w:rPr>
              <w:t xml:space="preserve">) </w:t>
            </w:r>
            <w:r>
              <w:rPr>
                <w:rFonts w:hint="eastAsia" w:ascii="ＭＳ 明朝" w:hAnsi="ＭＳ 明朝"/>
              </w:rPr>
              <w:t>病院、福祉施設給食の調理業務</w:t>
            </w:r>
          </w:p>
          <w:p>
            <w:pPr>
              <w:pStyle w:val="0"/>
              <w:spacing w:line="318" w:lineRule="atLeast"/>
              <w:ind w:firstLine="228" w:firstLineChars="100"/>
              <w:rPr>
                <w:rFonts w:hint="default" w:ascii="ＭＳ 明朝" w:hAnsi="ＭＳ 明朝"/>
                <w:spacing w:val="10"/>
              </w:rPr>
            </w:pPr>
            <w:r>
              <w:rPr>
                <w:rFonts w:hint="default" w:ascii="ＭＳ 明朝" w:hAnsi="ＭＳ 明朝"/>
              </w:rPr>
              <w:t>(</w:t>
            </w:r>
            <w:r>
              <w:rPr>
                <w:rFonts w:hint="eastAsia" w:ascii="ＭＳ 明朝" w:hAnsi="ＭＳ 明朝"/>
              </w:rPr>
              <w:t>２</w:t>
            </w:r>
            <w:r>
              <w:rPr>
                <w:rFonts w:hint="default" w:ascii="ＭＳ 明朝" w:hAnsi="ＭＳ 明朝"/>
              </w:rPr>
              <w:t xml:space="preserve">) </w:t>
            </w:r>
            <w:r>
              <w:rPr>
                <w:rFonts w:hint="eastAsia" w:ascii="ＭＳ 明朝" w:hAnsi="ＭＳ 明朝"/>
              </w:rPr>
              <w:t>企業の食堂、寮、保養所等の調理業務</w:t>
            </w:r>
          </w:p>
          <w:p>
            <w:pPr>
              <w:pStyle w:val="0"/>
              <w:spacing w:line="318" w:lineRule="atLeast"/>
              <w:ind w:firstLine="228" w:firstLineChars="100"/>
              <w:rPr>
                <w:rFonts w:hint="default" w:ascii="ＭＳ 明朝" w:hAnsi="ＭＳ 明朝"/>
                <w:spacing w:val="10"/>
              </w:rPr>
            </w:pPr>
            <w:r>
              <w:rPr>
                <w:rFonts w:hint="default" w:ascii="ＭＳ 明朝" w:hAnsi="ＭＳ 明朝"/>
              </w:rPr>
              <w:t>(</w:t>
            </w:r>
            <w:r>
              <w:rPr>
                <w:rFonts w:hint="eastAsia" w:ascii="ＭＳ 明朝" w:hAnsi="ＭＳ 明朝"/>
              </w:rPr>
              <w:t>３</w:t>
            </w:r>
            <w:r>
              <w:rPr>
                <w:rFonts w:hint="default" w:ascii="ＭＳ 明朝" w:hAnsi="ＭＳ 明朝"/>
              </w:rPr>
              <w:t xml:space="preserve">) </w:t>
            </w:r>
            <w:r>
              <w:rPr>
                <w:rFonts w:hint="eastAsia" w:ascii="ＭＳ 明朝" w:hAnsi="ＭＳ 明朝"/>
              </w:rPr>
              <w:t>レストラン等の経営</w:t>
            </w:r>
          </w:p>
          <w:p>
            <w:pPr>
              <w:pStyle w:val="0"/>
              <w:spacing w:line="318" w:lineRule="atLeast"/>
              <w:ind w:firstLine="228" w:firstLineChars="100"/>
              <w:rPr>
                <w:rFonts w:hint="default" w:ascii="ＭＳ 明朝" w:hAnsi="ＭＳ 明朝"/>
                <w:spacing w:val="10"/>
              </w:rPr>
            </w:pPr>
            <w:r>
              <w:rPr>
                <w:rFonts w:hint="default" w:ascii="ＭＳ 明朝" w:hAnsi="ＭＳ 明朝"/>
              </w:rPr>
              <w:t>(</w:t>
            </w:r>
            <w:r>
              <w:rPr>
                <w:rFonts w:hint="eastAsia" w:ascii="ＭＳ 明朝" w:hAnsi="ＭＳ 明朝"/>
              </w:rPr>
              <w:t>４</w:t>
            </w:r>
            <w:r>
              <w:rPr>
                <w:rFonts w:hint="default" w:ascii="ＭＳ 明朝" w:hAnsi="ＭＳ 明朝"/>
              </w:rPr>
              <w:t xml:space="preserve">) </w:t>
            </w:r>
            <w:r>
              <w:rPr>
                <w:rFonts w:hint="eastAsia" w:ascii="ＭＳ 明朝" w:hAnsi="ＭＳ 明朝"/>
              </w:rPr>
              <w:t>仕出し弁当等の調理、販売</w:t>
            </w:r>
          </w:p>
          <w:p>
            <w:pPr>
              <w:pStyle w:val="0"/>
              <w:spacing w:line="318" w:lineRule="atLeast"/>
              <w:ind w:firstLine="228" w:firstLineChars="100"/>
              <w:rPr>
                <w:rFonts w:hint="default" w:ascii="ＭＳ 明朝" w:hAnsi="ＭＳ 明朝"/>
                <w:spacing w:val="10"/>
              </w:rPr>
            </w:pPr>
            <w:r>
              <w:rPr>
                <w:rFonts w:hint="default" w:ascii="ＭＳ 明朝" w:hAnsi="ＭＳ 明朝"/>
              </w:rPr>
              <w:t>(</w:t>
            </w:r>
            <w:r>
              <w:rPr>
                <w:rFonts w:hint="eastAsia" w:ascii="ＭＳ 明朝" w:hAnsi="ＭＳ 明朝"/>
              </w:rPr>
              <w:t>５</w:t>
            </w:r>
            <w:r>
              <w:rPr>
                <w:rFonts w:hint="default" w:ascii="ＭＳ 明朝" w:hAnsi="ＭＳ 明朝"/>
              </w:rPr>
              <w:t xml:space="preserve">) </w:t>
            </w:r>
            <w:r>
              <w:rPr>
                <w:rFonts w:hint="eastAsia" w:ascii="ＭＳ 明朝" w:hAnsi="ＭＳ 明朝"/>
              </w:rPr>
              <w:t>食材料の販売</w:t>
            </w:r>
          </w:p>
          <w:p>
            <w:pPr>
              <w:pStyle w:val="0"/>
              <w:spacing w:line="318" w:lineRule="atLeast"/>
              <w:ind w:firstLine="228" w:firstLineChars="100"/>
              <w:rPr>
                <w:rFonts w:hint="default" w:ascii="ＭＳ 明朝" w:hAnsi="ＭＳ 明朝"/>
                <w:spacing w:val="10"/>
              </w:rPr>
            </w:pPr>
            <w:r>
              <w:rPr>
                <w:rFonts w:hint="default" w:ascii="ＭＳ 明朝" w:hAnsi="ＭＳ 明朝"/>
              </w:rPr>
              <w:t>(</w:t>
            </w:r>
            <w:r>
              <w:rPr>
                <w:rFonts w:hint="eastAsia" w:ascii="ＭＳ 明朝" w:hAnsi="ＭＳ 明朝"/>
              </w:rPr>
              <w:t>６</w:t>
            </w:r>
            <w:r>
              <w:rPr>
                <w:rFonts w:hint="default" w:ascii="ＭＳ 明朝" w:hAnsi="ＭＳ 明朝"/>
              </w:rPr>
              <w:t xml:space="preserve">) </w:t>
            </w:r>
            <w:r>
              <w:rPr>
                <w:rFonts w:hint="eastAsia" w:ascii="ＭＳ 明朝" w:hAnsi="ＭＳ 明朝"/>
              </w:rPr>
              <w:t>その他</w:t>
            </w:r>
            <w:r>
              <w:rPr>
                <w:rFonts w:hint="default" w:ascii="ＭＳ 明朝" w:hAnsi="ＭＳ 明朝"/>
                <w:spacing w:val="10"/>
              </w:rPr>
              <w:t>(                                                 )</w:t>
            </w:r>
          </w:p>
          <w:p>
            <w:pPr>
              <w:pStyle w:val="0"/>
              <w:spacing w:line="318" w:lineRule="atLeast"/>
              <w:rPr>
                <w:rFonts w:hint="default" w:ascii="ＭＳ 明朝" w:hAnsi="ＭＳ 明朝"/>
                <w:spacing w:val="10"/>
              </w:rPr>
            </w:pPr>
          </w:p>
          <w:p>
            <w:pPr>
              <w:pStyle w:val="0"/>
              <w:spacing w:line="318" w:lineRule="atLeast"/>
              <w:rPr>
                <w:rFonts w:hint="default" w:ascii="ＭＳ ゴシック" w:hAnsi="ＭＳ ゴシック" w:eastAsia="ＭＳ ゴシック"/>
                <w:spacing w:val="10"/>
              </w:rPr>
            </w:pPr>
            <w:r>
              <w:rPr>
                <w:rFonts w:hint="eastAsia" w:ascii="ＭＳ ゴシック" w:hAnsi="ＭＳ ゴシック" w:eastAsia="ＭＳ ゴシック"/>
              </w:rPr>
              <w:t>５　その他自由意見</w:t>
            </w:r>
          </w:p>
          <w:p>
            <w:pPr>
              <w:pStyle w:val="0"/>
              <w:spacing w:line="318" w:lineRule="atLeast"/>
              <w:rPr>
                <w:rFonts w:hint="eastAsia"/>
              </w:rPr>
            </w:pPr>
          </w:p>
        </w:tc>
      </w:tr>
    </w:tbl>
    <w:p>
      <w:pPr>
        <w:pStyle w:val="0"/>
        <w:jc w:val="center"/>
        <w:rPr>
          <w:rFonts w:hint="default" w:eastAsia="ＭＳ ゴシック"/>
          <w:spacing w:val="2"/>
        </w:rPr>
      </w:pPr>
    </w:p>
    <w:p>
      <w:pPr>
        <w:pStyle w:val="0"/>
        <w:jc w:val="center"/>
        <w:rPr>
          <w:rFonts w:hint="default" w:eastAsia="ＭＳ ゴシック"/>
          <w:spacing w:val="2"/>
        </w:rPr>
      </w:pPr>
    </w:p>
    <w:p>
      <w:pPr>
        <w:pStyle w:val="0"/>
        <w:jc w:val="right"/>
        <w:rPr>
          <w:rFonts w:hint="default" w:asciiTheme="majorEastAsia" w:hAnsiTheme="majorEastAsia" w:eastAsiaTheme="majorEastAsia"/>
          <w:spacing w:val="10"/>
        </w:rPr>
      </w:pPr>
    </w:p>
    <w:p>
      <w:pPr>
        <w:pStyle w:val="0"/>
        <w:jc w:val="center"/>
        <w:rPr>
          <w:rFonts w:hint="default"/>
          <w:spacing w:val="10"/>
        </w:rPr>
      </w:pPr>
      <w:r>
        <w:rPr>
          <w:rFonts w:hint="eastAsia" w:eastAsia="ＭＳ ゴシック"/>
          <w:spacing w:val="2"/>
          <w:sz w:val="28"/>
        </w:rPr>
        <w:t>保育園給食調理業務受託実績</w:t>
      </w:r>
      <w:r>
        <w:rPr>
          <w:rFonts w:hint="default"/>
        </w:rPr>
        <w:t xml:space="preserve">                                                      </w:t>
      </w:r>
      <w:r>
        <w:rPr>
          <w:rFonts w:hint="eastAsia"/>
        </w:rPr>
        <w:t>　　　　</w:t>
      </w:r>
    </w:p>
    <w:p>
      <w:pPr>
        <w:pStyle w:val="0"/>
        <w:jc w:val="right"/>
        <w:rPr>
          <w:rFonts w:hint="default"/>
        </w:rPr>
      </w:pPr>
      <w:r>
        <w:rPr>
          <w:rFonts w:hint="default"/>
        </w:rPr>
        <w:t xml:space="preserve">                                               </w:t>
      </w:r>
      <w:r>
        <w:rPr>
          <w:rFonts w:hint="eastAsia"/>
        </w:rPr>
        <w:t>会社名（</w:t>
      </w:r>
      <w:r>
        <w:rPr>
          <w:rFonts w:hint="default"/>
        </w:rPr>
        <w:t xml:space="preserve">                       </w:t>
      </w:r>
      <w:r>
        <w:rPr>
          <w:rFonts w:hint="eastAsia"/>
        </w:rPr>
        <w:t>）</w:t>
      </w:r>
    </w:p>
    <w:p>
      <w:pPr>
        <w:pStyle w:val="0"/>
        <w:jc w:val="right"/>
        <w:rPr>
          <w:rFonts w:hint="default"/>
        </w:rPr>
      </w:pPr>
      <w:r>
        <w:rPr>
          <w:rFonts w:hint="eastAsia"/>
        </w:rPr>
        <w:t>令和７年</w:t>
      </w:r>
      <w:r>
        <w:rPr>
          <w:rFonts w:hint="eastAsia" w:ascii="ＭＳ 明朝" w:hAnsi="ＭＳ 明朝"/>
        </w:rPr>
        <w:t>12</w:t>
      </w:r>
      <w:r>
        <w:rPr>
          <w:rFonts w:hint="eastAsia"/>
        </w:rPr>
        <w:t>月１日現在</w:t>
      </w:r>
    </w:p>
    <w:tbl>
      <w:tblPr>
        <w:tblStyle w:val="11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52" w:type="dxa"/>
          <w:right w:w="52" w:type="dxa"/>
        </w:tblCellMar>
        <w:tblLook w:firstRow="0" w:lastRow="0" w:firstColumn="0" w:lastColumn="0" w:noHBand="0" w:noVBand="0" w:val="0000"/>
      </w:tblPr>
      <w:tblGrid>
        <w:gridCol w:w="466"/>
        <w:gridCol w:w="2938"/>
        <w:gridCol w:w="699"/>
        <w:gridCol w:w="1259"/>
        <w:gridCol w:w="838"/>
        <w:gridCol w:w="840"/>
        <w:gridCol w:w="840"/>
        <w:gridCol w:w="840"/>
        <w:gridCol w:w="888"/>
      </w:tblGrid>
      <w:tr>
        <w:trPr>
          <w:cantSplit/>
          <w:trHeight w:val="328" w:hRule="atLeast"/>
        </w:trPr>
        <w:tc>
          <w:tcPr>
            <w:tcW w:w="243" w:type="pct"/>
            <w:vMerge w:val="restart"/>
            <w:tcBorders>
              <w:top w:val="single" w:color="000000" w:sz="12" w:space="0"/>
              <w:left w:val="single" w:color="000000" w:sz="12" w:space="0"/>
              <w:bottom w:val="nil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ゴシック" w:hAnsi="ＭＳ ゴシック" w:eastAsia="ＭＳ ゴシック"/>
                <w:color w:val="auto"/>
                <w:sz w:val="24"/>
              </w:rPr>
            </w:pPr>
            <w:r>
              <w:rPr>
                <w:rFonts w:hint="default" w:ascii="ＭＳ ゴシック" w:hAnsi="ＭＳ ゴシック" w:eastAsia="ＭＳ ゴシック"/>
              </w:rPr>
              <w:t>No</w:t>
            </w:r>
          </w:p>
        </w:tc>
        <w:tc>
          <w:tcPr>
            <w:tcW w:w="1529" w:type="pct"/>
            <w:vMerge w:val="restart"/>
            <w:tcBorders>
              <w:top w:val="single" w:color="000000" w:sz="12" w:space="0"/>
              <w:left w:val="single" w:color="000000" w:sz="4" w:space="0"/>
              <w:bottom w:val="nil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18" w:lineRule="atLeast"/>
              <w:jc w:val="center"/>
              <w:rPr>
                <w:rFonts w:hint="default" w:ascii="ＭＳ ゴシック" w:hAnsi="ＭＳ ゴシック" w:eastAsia="ＭＳ ゴシック"/>
                <w:spacing w:val="10"/>
              </w:rPr>
            </w:pPr>
            <w:r>
              <w:rPr>
                <w:rFonts w:hint="eastAsia" w:ascii="ＭＳ ゴシック" w:hAnsi="ＭＳ ゴシック" w:eastAsia="ＭＳ ゴシック"/>
              </w:rPr>
              <w:t>保育園名</w:t>
            </w:r>
            <w:r>
              <w:rPr>
                <w:rFonts w:hint="default" w:ascii="ＭＳ ゴシック" w:hAnsi="ＭＳ ゴシック" w:eastAsia="ＭＳ ゴシック"/>
              </w:rPr>
              <w:t xml:space="preserve">  (     )</w:t>
            </w:r>
          </w:p>
          <w:p>
            <w:pPr>
              <w:pStyle w:val="0"/>
              <w:spacing w:line="318" w:lineRule="atLeast"/>
              <w:jc w:val="center"/>
              <w:rPr>
                <w:rFonts w:hint="default" w:ascii="ＭＳ ゴシック" w:hAnsi="ＭＳ ゴシック" w:eastAsia="ＭＳ ゴシック"/>
                <w:color w:val="auto"/>
                <w:sz w:val="24"/>
              </w:rPr>
            </w:pPr>
            <w:r>
              <w:rPr>
                <w:rFonts w:hint="eastAsia" w:ascii="ＭＳ ゴシック" w:hAnsi="ＭＳ ゴシック" w:eastAsia="ＭＳ ゴシック"/>
              </w:rPr>
              <w:t>所</w:t>
            </w:r>
            <w:r>
              <w:rPr>
                <w:rFonts w:hint="default" w:ascii="ＭＳ ゴシック" w:hAnsi="ＭＳ ゴシック" w:eastAsia="ＭＳ ゴシック"/>
              </w:rPr>
              <w:t xml:space="preserve"> </w:t>
            </w:r>
            <w:r>
              <w:rPr>
                <w:rFonts w:hint="eastAsia" w:ascii="ＭＳ ゴシック" w:hAnsi="ＭＳ ゴシック" w:eastAsia="ＭＳ ゴシック"/>
              </w:rPr>
              <w:t>在</w:t>
            </w:r>
            <w:r>
              <w:rPr>
                <w:rFonts w:hint="default" w:ascii="ＭＳ ゴシック" w:hAnsi="ＭＳ ゴシック" w:eastAsia="ＭＳ ゴシック"/>
              </w:rPr>
              <w:t xml:space="preserve"> </w:t>
            </w:r>
            <w:r>
              <w:rPr>
                <w:rFonts w:hint="eastAsia" w:ascii="ＭＳ ゴシック" w:hAnsi="ＭＳ ゴシック" w:eastAsia="ＭＳ ゴシック"/>
              </w:rPr>
              <w:t>地</w:t>
            </w:r>
          </w:p>
        </w:tc>
        <w:tc>
          <w:tcPr>
            <w:tcW w:w="364" w:type="pct"/>
            <w:vMerge w:val="restart"/>
            <w:tcBorders>
              <w:top w:val="single" w:color="000000" w:sz="12" w:space="0"/>
              <w:left w:val="single" w:color="000000" w:sz="4" w:space="0"/>
              <w:bottom w:val="nil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ゴシック" w:hAnsi="ＭＳ ゴシック" w:eastAsia="ＭＳ ゴシック"/>
                <w:color w:val="auto"/>
                <w:sz w:val="24"/>
              </w:rPr>
            </w:pPr>
            <w:r>
              <w:rPr>
                <w:rFonts w:hint="eastAsia" w:ascii="ＭＳ ゴシック" w:hAnsi="ＭＳ ゴシック" w:eastAsia="ＭＳ ゴシック"/>
              </w:rPr>
              <w:t>食数</w:t>
            </w:r>
          </w:p>
        </w:tc>
        <w:tc>
          <w:tcPr>
            <w:tcW w:w="655" w:type="pct"/>
            <w:vMerge w:val="restart"/>
            <w:tcBorders>
              <w:top w:val="single" w:color="000000" w:sz="12" w:space="0"/>
              <w:left w:val="single" w:color="000000" w:sz="4" w:space="0"/>
              <w:bottom w:val="nil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18" w:lineRule="atLeast"/>
              <w:jc w:val="center"/>
              <w:rPr>
                <w:rFonts w:hint="default" w:ascii="ＭＳ ゴシック" w:hAnsi="ＭＳ ゴシック" w:eastAsia="ＭＳ ゴシック"/>
              </w:rPr>
            </w:pPr>
            <w:r>
              <w:rPr>
                <w:rFonts w:hint="eastAsia" w:ascii="ＭＳ ゴシック" w:hAnsi="ＭＳ ゴシック" w:eastAsia="ＭＳ ゴシック"/>
              </w:rPr>
              <w:t>受託開始</w:t>
            </w:r>
          </w:p>
          <w:p>
            <w:pPr>
              <w:pStyle w:val="0"/>
              <w:spacing w:line="318" w:lineRule="atLeast"/>
              <w:jc w:val="center"/>
              <w:rPr>
                <w:rFonts w:hint="default" w:ascii="ＭＳ ゴシック" w:hAnsi="ＭＳ ゴシック" w:eastAsia="ＭＳ ゴシック"/>
                <w:color w:val="auto"/>
                <w:sz w:val="24"/>
              </w:rPr>
            </w:pPr>
            <w:r>
              <w:rPr>
                <w:rFonts w:hint="eastAsia" w:ascii="ＭＳ ゴシック" w:hAnsi="ＭＳ ゴシック" w:eastAsia="ＭＳ ゴシック"/>
              </w:rPr>
              <w:t>年月</w:t>
            </w:r>
          </w:p>
        </w:tc>
        <w:tc>
          <w:tcPr>
            <w:tcW w:w="1310" w:type="pct"/>
            <w:gridSpan w:val="3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18" w:lineRule="atLeast"/>
              <w:jc w:val="center"/>
              <w:rPr>
                <w:rFonts w:hint="default" w:ascii="ＭＳ ゴシック" w:hAnsi="ＭＳ ゴシック" w:eastAsia="ＭＳ ゴシック"/>
                <w:color w:val="auto"/>
                <w:sz w:val="24"/>
              </w:rPr>
            </w:pPr>
            <w:r>
              <w:rPr>
                <w:rFonts w:hint="eastAsia" w:ascii="ＭＳ ゴシック" w:hAnsi="ＭＳ ゴシック" w:eastAsia="ＭＳ ゴシック"/>
              </w:rPr>
              <w:t>従　業　者　数</w:t>
            </w:r>
          </w:p>
        </w:tc>
        <w:tc>
          <w:tcPr>
            <w:tcW w:w="437" w:type="pct"/>
            <w:vMerge w:val="restart"/>
            <w:tcBorders>
              <w:top w:val="single" w:color="000000" w:sz="12" w:space="0"/>
              <w:left w:val="single" w:color="000000" w:sz="4" w:space="0"/>
              <w:bottom w:val="single" w:color="000000" w:sz="12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18" w:lineRule="atLeast"/>
              <w:jc w:val="center"/>
              <w:rPr>
                <w:rFonts w:hint="default" w:ascii="ＭＳ ゴシック" w:hAnsi="ＭＳ ゴシック" w:eastAsia="ＭＳ ゴシック"/>
              </w:rPr>
            </w:pPr>
            <w:r>
              <w:rPr>
                <w:rFonts w:hint="eastAsia" w:ascii="ＭＳ ゴシック" w:hAnsi="ＭＳ ゴシック" w:eastAsia="ＭＳ ゴシック"/>
              </w:rPr>
              <w:t>自園</w:t>
            </w:r>
          </w:p>
          <w:p>
            <w:pPr>
              <w:pStyle w:val="0"/>
              <w:spacing w:line="318" w:lineRule="atLeast"/>
              <w:jc w:val="center"/>
              <w:rPr>
                <w:rFonts w:hint="default" w:ascii="ＭＳ ゴシック" w:hAnsi="ＭＳ ゴシック" w:eastAsia="ＭＳ ゴシック"/>
              </w:rPr>
            </w:pPr>
            <w:r>
              <w:rPr>
                <w:rFonts w:hint="eastAsia" w:ascii="ＭＳ ゴシック" w:hAnsi="ＭＳ ゴシック" w:eastAsia="ＭＳ ゴシック"/>
              </w:rPr>
              <w:t>調理</w:t>
            </w:r>
          </w:p>
        </w:tc>
        <w:tc>
          <w:tcPr>
            <w:tcW w:w="462" w:type="pct"/>
            <w:vMerge w:val="restart"/>
            <w:tcBorders>
              <w:top w:val="single" w:color="000000" w:sz="12" w:space="0"/>
              <w:left w:val="single" w:color="000000" w:sz="4" w:space="0"/>
              <w:bottom w:val="none" w:color="auto" w:sz="0" w:space="0"/>
              <w:right w:val="single" w:color="000000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18" w:lineRule="atLeast"/>
              <w:jc w:val="center"/>
              <w:rPr>
                <w:rFonts w:hint="default" w:ascii="ＭＳ ゴシック" w:hAnsi="ＭＳ ゴシック" w:eastAsia="ＭＳ ゴシック"/>
              </w:rPr>
            </w:pPr>
            <w:r>
              <w:rPr>
                <w:rFonts w:hint="eastAsia" w:ascii="ＭＳ ゴシック" w:hAnsi="ＭＳ ゴシック" w:eastAsia="ＭＳ ゴシック"/>
              </w:rPr>
              <w:t>調乳</w:t>
            </w:r>
          </w:p>
          <w:p>
            <w:pPr>
              <w:pStyle w:val="0"/>
              <w:spacing w:line="318" w:lineRule="atLeast"/>
              <w:jc w:val="center"/>
              <w:rPr>
                <w:rFonts w:hint="default" w:ascii="ＭＳ ゴシック" w:hAnsi="ＭＳ ゴシック" w:eastAsia="ＭＳ ゴシック"/>
              </w:rPr>
            </w:pPr>
            <w:r>
              <w:rPr>
                <w:rFonts w:hint="eastAsia" w:ascii="ＭＳ ゴシック" w:hAnsi="ＭＳ ゴシック" w:eastAsia="ＭＳ ゴシック"/>
              </w:rPr>
              <w:t>業務</w:t>
            </w:r>
          </w:p>
        </w:tc>
      </w:tr>
      <w:tr>
        <w:trPr>
          <w:cantSplit/>
          <w:trHeight w:val="203" w:hRule="atLeast"/>
        </w:trPr>
        <w:tc>
          <w:tcPr>
            <w:tcW w:w="243" w:type="pct"/>
            <w:vMerge w:val="continue"/>
            <w:tcBorders>
              <w:top w:val="nil"/>
              <w:left w:val="single" w:color="000000" w:sz="12" w:space="0"/>
              <w:bottom w:val="single" w:color="000000" w:sz="12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textAlignment w:val="auto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1529" w:type="pct"/>
            <w:vMerge w:val="continue"/>
            <w:tcBorders>
              <w:top w:val="nil"/>
              <w:left w:val="single" w:color="000000" w:sz="4" w:space="0"/>
              <w:bottom w:val="single" w:color="000000" w:sz="12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textAlignment w:val="auto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364" w:type="pct"/>
            <w:vMerge w:val="continue"/>
            <w:tcBorders>
              <w:top w:val="nil"/>
              <w:left w:val="single" w:color="000000" w:sz="4" w:space="0"/>
              <w:bottom w:val="single" w:color="000000" w:sz="12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textAlignment w:val="auto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655" w:type="pct"/>
            <w:vMerge w:val="continue"/>
            <w:tcBorders>
              <w:top w:val="nil"/>
              <w:left w:val="single" w:color="000000" w:sz="4" w:space="0"/>
              <w:bottom w:val="single" w:color="000000" w:sz="12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textAlignment w:val="auto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36" w:type="pct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18" w:lineRule="atLeast"/>
              <w:jc w:val="center"/>
              <w:rPr>
                <w:rFonts w:hint="default" w:ascii="ＭＳ ゴシック" w:hAnsi="ＭＳ ゴシック" w:eastAsia="ＭＳ ゴシック"/>
                <w:color w:val="auto"/>
                <w:sz w:val="24"/>
              </w:rPr>
            </w:pPr>
            <w:r>
              <w:rPr>
                <w:rFonts w:hint="eastAsia" w:ascii="ＭＳ ゴシック" w:hAnsi="ＭＳ ゴシック" w:eastAsia="ＭＳ ゴシック"/>
              </w:rPr>
              <w:t>正規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18" w:lineRule="atLeast"/>
              <w:jc w:val="center"/>
              <w:rPr>
                <w:rFonts w:hint="default" w:ascii="ＭＳ ゴシック" w:hAnsi="ＭＳ ゴシック" w:eastAsia="ＭＳ ゴシック"/>
              </w:rPr>
            </w:pPr>
            <w:r>
              <w:rPr>
                <w:rFonts w:hint="eastAsia" w:ascii="ＭＳ ゴシック" w:hAnsi="ＭＳ ゴシック" w:eastAsia="ＭＳ ゴシック"/>
              </w:rPr>
              <w:t>ﾊﾟｰﾄ</w:t>
            </w: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18" w:lineRule="atLeast"/>
              <w:jc w:val="center"/>
              <w:rPr>
                <w:rFonts w:hint="default" w:ascii="ＭＳ ゴシック" w:hAnsi="ＭＳ ゴシック" w:eastAsia="ＭＳ ゴシック"/>
              </w:rPr>
            </w:pPr>
            <w:r>
              <w:rPr>
                <w:rFonts w:hint="eastAsia" w:ascii="ＭＳ ゴシック" w:hAnsi="ＭＳ ゴシック" w:eastAsia="ＭＳ ゴシック"/>
              </w:rPr>
              <w:t>計</w:t>
            </w:r>
          </w:p>
        </w:tc>
        <w:tc>
          <w:tcPr>
            <w:tcW w:w="437" w:type="pct"/>
            <w:vMerge w:val="continue"/>
            <w:tcBorders>
              <w:top w:val="none" w:color="auto" w:sz="0" w:space="0"/>
              <w:left w:val="single" w:color="000000" w:sz="4" w:space="0"/>
              <w:bottom w:val="single" w:color="000000" w:sz="12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62" w:type="pct"/>
            <w:vMerge w:val="continue"/>
            <w:tcBorders>
              <w:top w:val="none" w:color="auto" w:sz="0" w:space="0"/>
              <w:left w:val="single" w:color="000000" w:sz="4" w:space="0"/>
              <w:bottom w:val="single" w:color="000000" w:sz="12" w:space="0"/>
              <w:right w:val="single" w:color="000000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</w:tr>
      <w:tr>
        <w:trPr>
          <w:trHeight w:val="765" w:hRule="atLeast"/>
        </w:trPr>
        <w:tc>
          <w:tcPr>
            <w:tcW w:w="243" w:type="pct"/>
            <w:tcBorders>
              <w:top w:val="single" w:color="000000" w:sz="12" w:space="0"/>
              <w:left w:val="single" w:color="000000" w:sz="12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1529" w:type="pct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364" w:type="pct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655" w:type="pct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36" w:type="pct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37" w:type="pct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37" w:type="pct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37" w:type="pct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62" w:type="pct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</w:tr>
      <w:tr>
        <w:trPr>
          <w:trHeight w:val="765" w:hRule="atLeast"/>
        </w:trPr>
        <w:tc>
          <w:tcPr>
            <w:tcW w:w="243" w:type="pct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152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3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6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</w:tr>
      <w:tr>
        <w:trPr>
          <w:trHeight w:val="765" w:hRule="atLeast"/>
        </w:trPr>
        <w:tc>
          <w:tcPr>
            <w:tcW w:w="243" w:type="pct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152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3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6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</w:tr>
      <w:tr>
        <w:trPr>
          <w:trHeight w:val="765" w:hRule="atLeast"/>
        </w:trPr>
        <w:tc>
          <w:tcPr>
            <w:tcW w:w="243" w:type="pct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152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3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6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</w:tr>
      <w:tr>
        <w:trPr>
          <w:trHeight w:val="765" w:hRule="atLeast"/>
        </w:trPr>
        <w:tc>
          <w:tcPr>
            <w:tcW w:w="243" w:type="pct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152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3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6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</w:tr>
      <w:tr>
        <w:trPr>
          <w:trHeight w:val="765" w:hRule="atLeast"/>
        </w:trPr>
        <w:tc>
          <w:tcPr>
            <w:tcW w:w="243" w:type="pct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152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3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6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</w:tr>
      <w:tr>
        <w:trPr>
          <w:trHeight w:val="765" w:hRule="atLeast"/>
        </w:trPr>
        <w:tc>
          <w:tcPr>
            <w:tcW w:w="243" w:type="pct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152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3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6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</w:tr>
      <w:tr>
        <w:trPr>
          <w:trHeight w:val="765" w:hRule="atLeast"/>
        </w:trPr>
        <w:tc>
          <w:tcPr>
            <w:tcW w:w="243" w:type="pct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152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3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6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</w:tr>
      <w:tr>
        <w:trPr>
          <w:trHeight w:val="765" w:hRule="atLeast"/>
        </w:trPr>
        <w:tc>
          <w:tcPr>
            <w:tcW w:w="243" w:type="pct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152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3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6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</w:tr>
      <w:tr>
        <w:trPr>
          <w:trHeight w:val="765" w:hRule="atLeast"/>
        </w:trPr>
        <w:tc>
          <w:tcPr>
            <w:tcW w:w="243" w:type="pct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152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3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6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</w:tr>
      <w:tr>
        <w:trPr>
          <w:trHeight w:val="765" w:hRule="atLeast"/>
        </w:trPr>
        <w:tc>
          <w:tcPr>
            <w:tcW w:w="243" w:type="pct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152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3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6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</w:tr>
      <w:tr>
        <w:trPr>
          <w:trHeight w:val="765" w:hRule="atLeast"/>
        </w:trPr>
        <w:tc>
          <w:tcPr>
            <w:tcW w:w="243" w:type="pct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152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3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6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</w:tr>
      <w:tr>
        <w:trPr>
          <w:trHeight w:val="765" w:hRule="atLeast"/>
        </w:trPr>
        <w:tc>
          <w:tcPr>
            <w:tcW w:w="243" w:type="pct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152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3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6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</w:tr>
      <w:tr>
        <w:trPr>
          <w:trHeight w:val="765" w:hRule="atLeast"/>
        </w:trPr>
        <w:tc>
          <w:tcPr>
            <w:tcW w:w="243" w:type="pct"/>
            <w:tcBorders>
              <w:top w:val="single" w:color="000000" w:sz="4" w:space="0"/>
              <w:left w:val="single" w:color="000000" w:sz="12" w:space="0"/>
              <w:bottom w:val="single" w:color="auto" w:sz="12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1529" w:type="pct"/>
            <w:tcBorders>
              <w:top w:val="single" w:color="000000" w:sz="4" w:space="0"/>
              <w:left w:val="single" w:color="000000" w:sz="4" w:space="0"/>
              <w:bottom w:val="single" w:color="auto" w:sz="12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364" w:type="pct"/>
            <w:tcBorders>
              <w:top w:val="single" w:color="000000" w:sz="4" w:space="0"/>
              <w:left w:val="single" w:color="000000" w:sz="4" w:space="0"/>
              <w:bottom w:val="single" w:color="auto" w:sz="12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655" w:type="pct"/>
            <w:tcBorders>
              <w:top w:val="single" w:color="000000" w:sz="4" w:space="0"/>
              <w:left w:val="single" w:color="000000" w:sz="4" w:space="0"/>
              <w:bottom w:val="single" w:color="auto" w:sz="12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36" w:type="pct"/>
            <w:tcBorders>
              <w:top w:val="single" w:color="000000" w:sz="4" w:space="0"/>
              <w:left w:val="single" w:color="000000" w:sz="4" w:space="0"/>
              <w:bottom w:val="single" w:color="auto" w:sz="12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auto" w:sz="12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auto" w:sz="12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37" w:type="pct"/>
            <w:tcBorders>
              <w:top w:val="single" w:color="000000" w:sz="4" w:space="0"/>
              <w:left w:val="single" w:color="000000" w:sz="4" w:space="0"/>
              <w:bottom w:val="single" w:color="auto" w:sz="12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62" w:type="pct"/>
            <w:tcBorders>
              <w:top w:val="single" w:color="000000" w:sz="4" w:space="0"/>
              <w:left w:val="single" w:color="000000" w:sz="4" w:space="0"/>
              <w:bottom w:val="single" w:color="auto" w:sz="12" w:space="0"/>
              <w:right w:val="single" w:color="000000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</w:tr>
    </w:tbl>
    <w:p>
      <w:pPr>
        <w:pStyle w:val="0"/>
        <w:rPr>
          <w:rFonts w:hint="default" w:ascii="ＭＳ 明朝" w:hAnsi="ＭＳ 明朝"/>
          <w:spacing w:val="10"/>
        </w:rPr>
      </w:pPr>
      <w:r>
        <w:rPr>
          <w:rFonts w:hint="eastAsia" w:ascii="ＭＳ 明朝" w:hAnsi="ＭＳ 明朝"/>
        </w:rPr>
        <w:t>※表内の（　）には、０歳児保育実施園の場合に○印を記載すること。</w:t>
      </w:r>
    </w:p>
    <w:p>
      <w:pPr>
        <w:pStyle w:val="0"/>
        <w:rPr>
          <w:rFonts w:hint="default" w:asciiTheme="majorEastAsia" w:hAnsiTheme="majorEastAsia" w:eastAsiaTheme="majorEastAsia"/>
          <w:spacing w:val="10"/>
        </w:rPr>
      </w:pPr>
      <w:r>
        <w:rPr>
          <w:rFonts w:hint="eastAsia" w:ascii="ＭＳ 明朝" w:hAnsi="ＭＳ 明朝"/>
        </w:rPr>
        <w:t>※園内調理、調乳業務を行っている場合は、該当欄に○印を記載すること。</w:t>
      </w:r>
    </w:p>
    <w:p>
      <w:pPr>
        <w:pStyle w:val="0"/>
        <w:rPr>
          <w:rFonts w:hint="default"/>
        </w:rPr>
      </w:pPr>
      <w:r>
        <w:rPr>
          <w:rFonts w:hint="eastAsia"/>
        </w:rPr>
        <w:t>※上記の内容が記載されていれば、他の様式でも構わない。</w:t>
      </w:r>
    </w:p>
    <w:p>
      <w:pPr>
        <w:pStyle w:val="0"/>
        <w:rPr>
          <w:rFonts w:hint="default" w:asciiTheme="majorEastAsia" w:hAnsiTheme="majorEastAsia" w:eastAsiaTheme="majorEastAsia"/>
          <w:spacing w:val="10"/>
        </w:rPr>
      </w:pPr>
    </w:p>
    <w:p>
      <w:pPr>
        <w:pStyle w:val="0"/>
        <w:jc w:val="center"/>
        <w:rPr>
          <w:rFonts w:hint="default"/>
          <w:spacing w:val="10"/>
        </w:rPr>
      </w:pPr>
      <w:r>
        <w:rPr>
          <w:rFonts w:hint="eastAsia" w:eastAsia="ＭＳ ゴシック"/>
          <w:spacing w:val="2"/>
          <w:sz w:val="28"/>
        </w:rPr>
        <w:t>学校給食調理業務受託実績</w:t>
      </w:r>
    </w:p>
    <w:p>
      <w:pPr>
        <w:pStyle w:val="0"/>
        <w:jc w:val="right"/>
        <w:rPr>
          <w:rFonts w:hint="default"/>
          <w:spacing w:val="10"/>
        </w:rPr>
      </w:pPr>
      <w:r>
        <w:rPr>
          <w:rFonts w:hint="default"/>
        </w:rPr>
        <w:t xml:space="preserve">                                                  </w:t>
      </w:r>
    </w:p>
    <w:p>
      <w:pPr>
        <w:pStyle w:val="0"/>
        <w:jc w:val="right"/>
        <w:rPr>
          <w:rFonts w:hint="default"/>
        </w:rPr>
      </w:pPr>
      <w:r>
        <w:rPr>
          <w:rFonts w:hint="default"/>
        </w:rPr>
        <w:t xml:space="preserve">                                               </w:t>
      </w:r>
      <w:r>
        <w:rPr>
          <w:rFonts w:hint="eastAsia"/>
        </w:rPr>
        <w:t>会社名（</w:t>
      </w:r>
      <w:r>
        <w:rPr>
          <w:rFonts w:hint="default"/>
        </w:rPr>
        <w:t xml:space="preserve">                       </w:t>
      </w:r>
      <w:r>
        <w:rPr>
          <w:rFonts w:hint="eastAsia"/>
        </w:rPr>
        <w:t>）</w:t>
      </w:r>
    </w:p>
    <w:p>
      <w:pPr>
        <w:pStyle w:val="0"/>
        <w:ind w:right="228" w:rightChars="100"/>
        <w:jc w:val="right"/>
        <w:rPr>
          <w:rFonts w:hint="default"/>
        </w:rPr>
      </w:pPr>
      <w:r>
        <w:rPr>
          <w:rFonts w:hint="eastAsia"/>
        </w:rPr>
        <w:t>令和７年</w:t>
      </w:r>
      <w:r>
        <w:rPr>
          <w:rFonts w:hint="eastAsia" w:ascii="ＭＳ 明朝" w:hAnsi="ＭＳ 明朝"/>
        </w:rPr>
        <w:t>12</w:t>
      </w:r>
      <w:r>
        <w:rPr>
          <w:rFonts w:hint="eastAsia"/>
        </w:rPr>
        <w:t>月１日現在</w:t>
      </w:r>
    </w:p>
    <w:tbl>
      <w:tblPr>
        <w:tblStyle w:val="11"/>
        <w:tblW w:w="4856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52" w:type="dxa"/>
          <w:right w:w="52" w:type="dxa"/>
        </w:tblCellMar>
        <w:tblLook w:firstRow="0" w:lastRow="0" w:firstColumn="0" w:lastColumn="0" w:noHBand="0" w:noVBand="0" w:val="0000"/>
      </w:tblPr>
      <w:tblGrid>
        <w:gridCol w:w="442"/>
        <w:gridCol w:w="2942"/>
        <w:gridCol w:w="675"/>
        <w:gridCol w:w="1312"/>
        <w:gridCol w:w="849"/>
        <w:gridCol w:w="849"/>
        <w:gridCol w:w="851"/>
        <w:gridCol w:w="1411"/>
      </w:tblGrid>
      <w:tr>
        <w:trPr>
          <w:cantSplit/>
          <w:trHeight w:val="328" w:hRule="atLeast"/>
        </w:trPr>
        <w:tc>
          <w:tcPr>
            <w:tcW w:w="237" w:type="pct"/>
            <w:vMerge w:val="restart"/>
            <w:tcBorders>
              <w:top w:val="single" w:color="000000" w:sz="12" w:space="0"/>
              <w:left w:val="single" w:color="000000" w:sz="12" w:space="0"/>
              <w:bottom w:val="nil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ゴシック" w:hAnsi="ＭＳ ゴシック" w:eastAsia="ＭＳ ゴシック"/>
                <w:color w:val="auto"/>
                <w:sz w:val="24"/>
              </w:rPr>
            </w:pPr>
            <w:r>
              <w:rPr>
                <w:rFonts w:hint="default" w:ascii="ＭＳ ゴシック" w:hAnsi="ＭＳ ゴシック" w:eastAsia="ＭＳ ゴシック"/>
              </w:rPr>
              <w:t>No</w:t>
            </w:r>
          </w:p>
        </w:tc>
        <w:tc>
          <w:tcPr>
            <w:tcW w:w="1576" w:type="pct"/>
            <w:vMerge w:val="restart"/>
            <w:tcBorders>
              <w:top w:val="single" w:color="000000" w:sz="12" w:space="0"/>
              <w:left w:val="single" w:color="000000" w:sz="4" w:space="0"/>
              <w:bottom w:val="nil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18" w:lineRule="atLeast"/>
              <w:jc w:val="center"/>
              <w:rPr>
                <w:rFonts w:hint="default" w:ascii="ＭＳ ゴシック" w:hAnsi="ＭＳ ゴシック" w:eastAsia="ＭＳ ゴシック"/>
                <w:spacing w:val="10"/>
              </w:rPr>
            </w:pPr>
            <w:r>
              <w:rPr>
                <w:rFonts w:hint="eastAsia" w:ascii="ＭＳ ゴシック" w:hAnsi="ＭＳ ゴシック" w:eastAsia="ＭＳ ゴシック"/>
              </w:rPr>
              <w:t>学</w:t>
            </w:r>
            <w:r>
              <w:rPr>
                <w:rFonts w:hint="default" w:ascii="ＭＳ ゴシック" w:hAnsi="ＭＳ ゴシック" w:eastAsia="ＭＳ ゴシック"/>
              </w:rPr>
              <w:t xml:space="preserve"> </w:t>
            </w:r>
            <w:r>
              <w:rPr>
                <w:rFonts w:hint="eastAsia" w:ascii="ＭＳ ゴシック" w:hAnsi="ＭＳ ゴシック" w:eastAsia="ＭＳ ゴシック"/>
              </w:rPr>
              <w:t>校</w:t>
            </w:r>
            <w:r>
              <w:rPr>
                <w:rFonts w:hint="default" w:ascii="ＭＳ ゴシック" w:hAnsi="ＭＳ ゴシック" w:eastAsia="ＭＳ ゴシック"/>
              </w:rPr>
              <w:t xml:space="preserve"> </w:t>
            </w:r>
            <w:r>
              <w:rPr>
                <w:rFonts w:hint="eastAsia" w:ascii="ＭＳ ゴシック" w:hAnsi="ＭＳ ゴシック" w:eastAsia="ＭＳ ゴシック"/>
              </w:rPr>
              <w:t>名</w:t>
            </w:r>
          </w:p>
          <w:p>
            <w:pPr>
              <w:pStyle w:val="0"/>
              <w:spacing w:line="318" w:lineRule="atLeast"/>
              <w:jc w:val="center"/>
              <w:rPr>
                <w:rFonts w:hint="default" w:ascii="ＭＳ ゴシック" w:hAnsi="ＭＳ ゴシック" w:eastAsia="ＭＳ ゴシック"/>
                <w:color w:val="auto"/>
                <w:sz w:val="24"/>
              </w:rPr>
            </w:pPr>
            <w:r>
              <w:rPr>
                <w:rFonts w:hint="eastAsia" w:ascii="ＭＳ ゴシック" w:hAnsi="ＭＳ ゴシック" w:eastAsia="ＭＳ ゴシック"/>
              </w:rPr>
              <w:t>所</w:t>
            </w:r>
            <w:r>
              <w:rPr>
                <w:rFonts w:hint="default" w:ascii="ＭＳ ゴシック" w:hAnsi="ＭＳ ゴシック" w:eastAsia="ＭＳ ゴシック"/>
              </w:rPr>
              <w:t xml:space="preserve"> </w:t>
            </w:r>
            <w:r>
              <w:rPr>
                <w:rFonts w:hint="eastAsia" w:ascii="ＭＳ ゴシック" w:hAnsi="ＭＳ ゴシック" w:eastAsia="ＭＳ ゴシック"/>
              </w:rPr>
              <w:t>在</w:t>
            </w:r>
            <w:r>
              <w:rPr>
                <w:rFonts w:hint="default" w:ascii="ＭＳ ゴシック" w:hAnsi="ＭＳ ゴシック" w:eastAsia="ＭＳ ゴシック"/>
              </w:rPr>
              <w:t xml:space="preserve"> </w:t>
            </w:r>
            <w:r>
              <w:rPr>
                <w:rFonts w:hint="eastAsia" w:ascii="ＭＳ ゴシック" w:hAnsi="ＭＳ ゴシック" w:eastAsia="ＭＳ ゴシック"/>
              </w:rPr>
              <w:t>地</w:t>
            </w:r>
          </w:p>
        </w:tc>
        <w:tc>
          <w:tcPr>
            <w:tcW w:w="362" w:type="pct"/>
            <w:vMerge w:val="restart"/>
            <w:tcBorders>
              <w:top w:val="single" w:color="000000" w:sz="12" w:space="0"/>
              <w:left w:val="single" w:color="000000" w:sz="4" w:space="0"/>
              <w:bottom w:val="nil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ゴシック" w:hAnsi="ＭＳ ゴシック" w:eastAsia="ＭＳ ゴシック"/>
                <w:color w:val="auto"/>
                <w:sz w:val="24"/>
              </w:rPr>
            </w:pPr>
            <w:r>
              <w:rPr>
                <w:rFonts w:hint="eastAsia" w:ascii="ＭＳ ゴシック" w:hAnsi="ＭＳ ゴシック" w:eastAsia="ＭＳ ゴシック"/>
              </w:rPr>
              <w:t>食数</w:t>
            </w:r>
          </w:p>
        </w:tc>
        <w:tc>
          <w:tcPr>
            <w:tcW w:w="703" w:type="pct"/>
            <w:vMerge w:val="restart"/>
            <w:tcBorders>
              <w:top w:val="single" w:color="000000" w:sz="12" w:space="0"/>
              <w:left w:val="single" w:color="000000" w:sz="4" w:space="0"/>
              <w:bottom w:val="nil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18" w:lineRule="atLeast"/>
              <w:jc w:val="center"/>
              <w:rPr>
                <w:rFonts w:hint="default" w:ascii="ＭＳ ゴシック" w:hAnsi="ＭＳ ゴシック" w:eastAsia="ＭＳ ゴシック"/>
              </w:rPr>
            </w:pPr>
            <w:r>
              <w:rPr>
                <w:rFonts w:hint="eastAsia" w:ascii="ＭＳ ゴシック" w:hAnsi="ＭＳ ゴシック" w:eastAsia="ＭＳ ゴシック"/>
              </w:rPr>
              <w:t>受託開始</w:t>
            </w:r>
          </w:p>
          <w:p>
            <w:pPr>
              <w:pStyle w:val="0"/>
              <w:spacing w:line="318" w:lineRule="atLeast"/>
              <w:jc w:val="center"/>
              <w:rPr>
                <w:rFonts w:hint="default" w:ascii="ＭＳ ゴシック" w:hAnsi="ＭＳ ゴシック" w:eastAsia="ＭＳ ゴシック"/>
                <w:color w:val="auto"/>
                <w:sz w:val="24"/>
              </w:rPr>
            </w:pPr>
            <w:r>
              <w:rPr>
                <w:rFonts w:hint="eastAsia" w:ascii="ＭＳ ゴシック" w:hAnsi="ＭＳ ゴシック" w:eastAsia="ＭＳ ゴシック"/>
              </w:rPr>
              <w:t>年月</w:t>
            </w:r>
          </w:p>
        </w:tc>
        <w:tc>
          <w:tcPr>
            <w:tcW w:w="1366" w:type="pct"/>
            <w:gridSpan w:val="3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18" w:lineRule="atLeast"/>
              <w:jc w:val="center"/>
              <w:rPr>
                <w:rFonts w:hint="default" w:ascii="ＭＳ ゴシック" w:hAnsi="ＭＳ ゴシック" w:eastAsia="ＭＳ ゴシック"/>
                <w:color w:val="auto"/>
                <w:sz w:val="24"/>
              </w:rPr>
            </w:pPr>
            <w:r>
              <w:rPr>
                <w:rFonts w:hint="eastAsia" w:ascii="ＭＳ ゴシック" w:hAnsi="ＭＳ ゴシック" w:eastAsia="ＭＳ ゴシック"/>
              </w:rPr>
              <w:t>従　業　者　数</w:t>
            </w:r>
          </w:p>
        </w:tc>
        <w:tc>
          <w:tcPr>
            <w:tcW w:w="756" w:type="pct"/>
            <w:vMerge w:val="restart"/>
            <w:tcBorders>
              <w:top w:val="single" w:color="000000" w:sz="12" w:space="0"/>
              <w:left w:val="single" w:color="000000" w:sz="4" w:space="0"/>
              <w:bottom w:val="none" w:color="auto" w:sz="0" w:space="0"/>
              <w:right w:val="single" w:color="000000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18" w:lineRule="atLeast"/>
              <w:jc w:val="center"/>
              <w:rPr>
                <w:rFonts w:hint="eastAsia" w:ascii="ＭＳ ゴシック" w:hAnsi="ＭＳ ゴシック" w:eastAsia="ＭＳ ゴシック"/>
              </w:rPr>
            </w:pPr>
            <w:r>
              <w:rPr>
                <w:rFonts w:hint="eastAsia" w:ascii="ＭＳ ゴシック" w:hAnsi="ＭＳ ゴシック" w:eastAsia="ＭＳ ゴシック"/>
              </w:rPr>
              <w:t>自校</w:t>
            </w:r>
          </w:p>
          <w:p>
            <w:pPr>
              <w:pStyle w:val="0"/>
              <w:spacing w:line="318" w:lineRule="atLeast"/>
              <w:jc w:val="center"/>
              <w:rPr>
                <w:rFonts w:hint="default" w:ascii="ＭＳ ゴシック" w:hAnsi="ＭＳ ゴシック" w:eastAsia="ＭＳ ゴシック"/>
              </w:rPr>
            </w:pPr>
            <w:r>
              <w:rPr>
                <w:rFonts w:hint="eastAsia" w:ascii="ＭＳ ゴシック" w:hAnsi="ＭＳ ゴシック" w:eastAsia="ＭＳ ゴシック"/>
              </w:rPr>
              <w:t>調理</w:t>
            </w:r>
          </w:p>
        </w:tc>
      </w:tr>
      <w:tr>
        <w:trPr>
          <w:cantSplit/>
          <w:trHeight w:val="203" w:hRule="atLeast"/>
        </w:trPr>
        <w:tc>
          <w:tcPr>
            <w:tcW w:w="237" w:type="pct"/>
            <w:vMerge w:val="continue"/>
            <w:tcBorders>
              <w:top w:val="nil"/>
              <w:left w:val="single" w:color="000000" w:sz="12" w:space="0"/>
              <w:bottom w:val="single" w:color="000000" w:sz="12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textAlignment w:val="auto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1576" w:type="pct"/>
            <w:vMerge w:val="continue"/>
            <w:tcBorders>
              <w:top w:val="nil"/>
              <w:left w:val="single" w:color="000000" w:sz="4" w:space="0"/>
              <w:bottom w:val="single" w:color="000000" w:sz="12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textAlignment w:val="auto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362" w:type="pct"/>
            <w:vMerge w:val="continue"/>
            <w:tcBorders>
              <w:top w:val="nil"/>
              <w:left w:val="single" w:color="000000" w:sz="4" w:space="0"/>
              <w:bottom w:val="single" w:color="000000" w:sz="12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textAlignment w:val="auto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703" w:type="pct"/>
            <w:vMerge w:val="continue"/>
            <w:tcBorders>
              <w:top w:val="nil"/>
              <w:left w:val="single" w:color="000000" w:sz="4" w:space="0"/>
              <w:bottom w:val="single" w:color="000000" w:sz="12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textAlignment w:val="auto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55" w:type="pct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18" w:lineRule="atLeast"/>
              <w:jc w:val="center"/>
              <w:rPr>
                <w:rFonts w:hint="default" w:ascii="ＭＳ ゴシック" w:hAnsi="ＭＳ ゴシック" w:eastAsia="ＭＳ ゴシック"/>
                <w:color w:val="auto"/>
                <w:sz w:val="24"/>
              </w:rPr>
            </w:pPr>
            <w:r>
              <w:rPr>
                <w:rFonts w:hint="eastAsia" w:ascii="ＭＳ ゴシック" w:hAnsi="ＭＳ ゴシック" w:eastAsia="ＭＳ ゴシック"/>
              </w:rPr>
              <w:t>正規</w:t>
            </w:r>
          </w:p>
        </w:tc>
        <w:tc>
          <w:tcPr>
            <w:tcW w:w="455" w:type="pct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18" w:lineRule="atLeast"/>
              <w:jc w:val="center"/>
              <w:rPr>
                <w:rFonts w:hint="default" w:ascii="ＭＳ ゴシック" w:hAnsi="ＭＳ ゴシック" w:eastAsia="ＭＳ ゴシック"/>
              </w:rPr>
            </w:pPr>
            <w:r>
              <w:rPr>
                <w:rFonts w:hint="eastAsia" w:ascii="ＭＳ ゴシック" w:hAnsi="ＭＳ ゴシック" w:eastAsia="ＭＳ ゴシック"/>
              </w:rPr>
              <w:t>ﾊﾟｰﾄ</w:t>
            </w:r>
          </w:p>
        </w:tc>
        <w:tc>
          <w:tcPr>
            <w:tcW w:w="456" w:type="pct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18" w:lineRule="atLeast"/>
              <w:jc w:val="center"/>
              <w:rPr>
                <w:rFonts w:hint="default" w:ascii="ＭＳ ゴシック" w:hAnsi="ＭＳ ゴシック" w:eastAsia="ＭＳ ゴシック"/>
              </w:rPr>
            </w:pPr>
            <w:r>
              <w:rPr>
                <w:rFonts w:hint="eastAsia" w:ascii="ＭＳ ゴシック" w:hAnsi="ＭＳ ゴシック" w:eastAsia="ＭＳ ゴシック"/>
              </w:rPr>
              <w:t>計</w:t>
            </w:r>
          </w:p>
        </w:tc>
        <w:tc>
          <w:tcPr>
            <w:tcW w:w="756" w:type="pct"/>
            <w:vMerge w:val="continue"/>
            <w:tcBorders>
              <w:top w:val="none" w:color="auto" w:sz="0" w:space="0"/>
              <w:left w:val="single" w:color="000000" w:sz="4" w:space="0"/>
              <w:bottom w:val="single" w:color="000000" w:sz="12" w:space="0"/>
              <w:right w:val="single" w:color="000000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</w:tr>
      <w:tr>
        <w:trPr>
          <w:trHeight w:val="765" w:hRule="atLeast"/>
        </w:trPr>
        <w:tc>
          <w:tcPr>
            <w:tcW w:w="237" w:type="pct"/>
            <w:tcBorders>
              <w:top w:val="single" w:color="000000" w:sz="12" w:space="0"/>
              <w:left w:val="single" w:color="000000" w:sz="12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1576" w:type="pct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362" w:type="pct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703" w:type="pct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55" w:type="pct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55" w:type="pct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56" w:type="pct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756" w:type="pct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</w:tr>
      <w:tr>
        <w:trPr>
          <w:trHeight w:val="765" w:hRule="atLeast"/>
        </w:trPr>
        <w:tc>
          <w:tcPr>
            <w:tcW w:w="237" w:type="pct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15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3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7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7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</w:tr>
      <w:tr>
        <w:trPr>
          <w:trHeight w:val="765" w:hRule="atLeast"/>
        </w:trPr>
        <w:tc>
          <w:tcPr>
            <w:tcW w:w="237" w:type="pct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15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3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7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7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</w:tr>
      <w:tr>
        <w:trPr>
          <w:trHeight w:val="765" w:hRule="atLeast"/>
        </w:trPr>
        <w:tc>
          <w:tcPr>
            <w:tcW w:w="237" w:type="pct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15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3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7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7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</w:tr>
      <w:tr>
        <w:trPr>
          <w:trHeight w:val="765" w:hRule="atLeast"/>
        </w:trPr>
        <w:tc>
          <w:tcPr>
            <w:tcW w:w="237" w:type="pct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15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3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7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7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</w:tr>
      <w:tr>
        <w:trPr>
          <w:trHeight w:val="765" w:hRule="atLeast"/>
        </w:trPr>
        <w:tc>
          <w:tcPr>
            <w:tcW w:w="237" w:type="pct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15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3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7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7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</w:tr>
      <w:tr>
        <w:trPr>
          <w:trHeight w:val="765" w:hRule="atLeast"/>
        </w:trPr>
        <w:tc>
          <w:tcPr>
            <w:tcW w:w="237" w:type="pct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15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3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7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7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</w:tr>
      <w:tr>
        <w:trPr>
          <w:trHeight w:val="765" w:hRule="atLeast"/>
        </w:trPr>
        <w:tc>
          <w:tcPr>
            <w:tcW w:w="237" w:type="pct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15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3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7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7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</w:tr>
      <w:tr>
        <w:trPr>
          <w:trHeight w:val="765" w:hRule="atLeast"/>
        </w:trPr>
        <w:tc>
          <w:tcPr>
            <w:tcW w:w="237" w:type="pct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15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3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7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7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</w:tr>
      <w:tr>
        <w:trPr>
          <w:trHeight w:val="765" w:hRule="atLeast"/>
        </w:trPr>
        <w:tc>
          <w:tcPr>
            <w:tcW w:w="237" w:type="pct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15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3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7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7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</w:tr>
      <w:tr>
        <w:trPr>
          <w:trHeight w:val="765" w:hRule="atLeast"/>
        </w:trPr>
        <w:tc>
          <w:tcPr>
            <w:tcW w:w="237" w:type="pct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15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3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7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7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</w:tr>
      <w:tr>
        <w:trPr>
          <w:trHeight w:val="765" w:hRule="atLeast"/>
        </w:trPr>
        <w:tc>
          <w:tcPr>
            <w:tcW w:w="237" w:type="pct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15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3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7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7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</w:tr>
      <w:tr>
        <w:trPr>
          <w:trHeight w:val="765" w:hRule="atLeast"/>
        </w:trPr>
        <w:tc>
          <w:tcPr>
            <w:tcW w:w="237" w:type="pct"/>
            <w:tcBorders>
              <w:top w:val="single" w:color="000000" w:sz="4" w:space="0"/>
              <w:left w:val="single" w:color="000000" w:sz="12" w:space="0"/>
              <w:bottom w:val="single" w:color="auto" w:sz="12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1576" w:type="pct"/>
            <w:tcBorders>
              <w:top w:val="single" w:color="000000" w:sz="4" w:space="0"/>
              <w:left w:val="single" w:color="000000" w:sz="4" w:space="0"/>
              <w:bottom w:val="single" w:color="auto" w:sz="12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362" w:type="pct"/>
            <w:tcBorders>
              <w:top w:val="single" w:color="000000" w:sz="4" w:space="0"/>
              <w:left w:val="single" w:color="000000" w:sz="4" w:space="0"/>
              <w:bottom w:val="single" w:color="auto" w:sz="12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703" w:type="pct"/>
            <w:tcBorders>
              <w:top w:val="single" w:color="000000" w:sz="4" w:space="0"/>
              <w:left w:val="single" w:color="000000" w:sz="4" w:space="0"/>
              <w:bottom w:val="single" w:color="auto" w:sz="12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55" w:type="pct"/>
            <w:tcBorders>
              <w:top w:val="single" w:color="000000" w:sz="4" w:space="0"/>
              <w:left w:val="single" w:color="000000" w:sz="4" w:space="0"/>
              <w:bottom w:val="single" w:color="auto" w:sz="12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55" w:type="pct"/>
            <w:tcBorders>
              <w:top w:val="single" w:color="000000" w:sz="4" w:space="0"/>
              <w:left w:val="single" w:color="000000" w:sz="4" w:space="0"/>
              <w:bottom w:val="single" w:color="auto" w:sz="12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456" w:type="pct"/>
            <w:tcBorders>
              <w:top w:val="single" w:color="000000" w:sz="4" w:space="0"/>
              <w:left w:val="single" w:color="000000" w:sz="4" w:space="0"/>
              <w:bottom w:val="single" w:color="auto" w:sz="12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  <w:tc>
          <w:tcPr>
            <w:tcW w:w="756" w:type="pct"/>
            <w:tcBorders>
              <w:top w:val="single" w:color="000000" w:sz="4" w:space="0"/>
              <w:left w:val="single" w:color="000000" w:sz="4" w:space="0"/>
              <w:bottom w:val="single" w:color="auto" w:sz="12" w:space="0"/>
              <w:right w:val="single" w:color="000000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18" w:lineRule="atLeast"/>
              <w:jc w:val="center"/>
              <w:rPr>
                <w:rFonts w:hint="default" w:ascii="ＭＳ 明朝" w:hAnsi="ＭＳ 明朝"/>
                <w:color w:val="auto"/>
                <w:sz w:val="24"/>
              </w:rPr>
            </w:pPr>
          </w:p>
        </w:tc>
      </w:tr>
    </w:tbl>
    <w:p>
      <w:pPr>
        <w:pStyle w:val="0"/>
        <w:rPr>
          <w:rFonts w:hint="default"/>
        </w:rPr>
      </w:pPr>
      <w:r>
        <w:rPr>
          <w:rFonts w:hint="eastAsia"/>
        </w:rPr>
        <w:t>※上記の内容が記載されていれば、他の様式でも構わない。</w:t>
      </w:r>
    </w:p>
    <w:p>
      <w:pPr>
        <w:pStyle w:val="0"/>
        <w:rPr>
          <w:rFonts w:hint="default"/>
        </w:rPr>
      </w:pPr>
    </w:p>
    <w:p>
      <w:pPr>
        <w:pStyle w:val="0"/>
        <w:jc w:val="right"/>
        <w:rPr>
          <w:rFonts w:hint="default"/>
        </w:rPr>
      </w:pPr>
    </w:p>
    <w:sectPr>
      <w:footerReference r:id="rId5" w:type="default"/>
      <w:type w:val="continuous"/>
      <w:pgSz w:w="11906" w:h="16838"/>
      <w:pgMar w:top="1418" w:right="1134" w:bottom="1134" w:left="1134" w:header="1134" w:footer="567" w:gutter="0"/>
      <w:cols w:space="720"/>
      <w:noEndnote w:val="1"/>
      <w:textDirection w:val="lrTb"/>
      <w:docGrid w:type="linesAndChars" w:linePitch="319" w:charSpace="3686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Wingdings">
    <w:panose1 w:val="00000000000000000000"/>
    <w:charset w:val="02"/>
    <w:family w:val="auto"/>
    <w:notTrueType/>
    <w:pitch w:val="variable"/>
    <w:sig w:usb0="00000000" w:usb1="00000000" w:usb2="00000000" w:usb3="00000000" w:csb0="0000008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Arial">
    <w:panose1 w:val="00000000000000000000"/>
    <w:charset w:val="00"/>
    <w:family w:val="swiss"/>
    <w:notTrueType/>
    <w:pitch w:val="variable"/>
    <w:sig w:usb0="00000000" w:usb1="00000000" w:usb2="00000000" w:usb3="00000000" w:csb0="FF0000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</w:fonts>
</file>

<file path=word/footer1.xml><?xml version="1.0" encoding="utf-8"?>
<w:ftr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p>
    <w:pPr>
      <w:pStyle w:val="0"/>
      <w:textAlignment w:val="auto"/>
      <w:rPr>
        <w:rFonts w:hint="default" w:ascii="ＭＳ 明朝" w:hAnsi="ＭＳ 明朝"/>
        <w:color w:val="auto"/>
        <w:sz w:val="24"/>
      </w:rPr>
    </w:pPr>
  </w:p>
</w:ftr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720"/>
  <w:doNotHyphenateCaps/>
  <w:drawingGridHorizontalSpacing w:val="114"/>
  <w:drawingGridVerticalSpacing w:val="319"/>
  <w:displayHorizontalDrawingGridEvery w:val="0"/>
  <w:doNotShadeFormData/>
  <w:characterSpacingControl w:val="compressPunctuation"/>
  <w:noLineBreaksAfter w:lang="ja-JP" w:val="([{〈《「『【〔（［｛｢"/>
  <w:noLineBreaksBefore w:lang="ja-JP" w:val="!),.?]}、。〉》」』】〕！），．？］｝｡｣､ﾞﾟ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Century" w:hAnsi="Century" w:eastAsia="ＭＳ 明朝"/>
        <w:kern w:val="2"/>
        <w:sz w:val="21"/>
      </w:rPr>
    </w:rPrDefault>
  </w:docDefaults>
  <w:style w:type="paragraph" w:styleId="0" w:default="1">
    <w:name w:val="Normal"/>
    <w:next w:val="0"/>
    <w:link w:val="0"/>
    <w:uiPriority w:val="0"/>
    <w:qFormat/>
    <w:pPr>
      <w:widowControl w:val="0"/>
      <w:autoSpaceDE w:val="0"/>
      <w:autoSpaceDN w:val="0"/>
      <w:adjustRightInd w:val="0"/>
      <w:textAlignment w:val="baseline"/>
    </w:pPr>
    <w:rPr>
      <w:rFonts w:ascii="Times New Roman" w:hAnsi="Times New Roman"/>
      <w:color w:val="000000"/>
      <w:kern w:val="0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header"/>
    <w:basedOn w:val="0"/>
    <w:next w:val="15"/>
    <w:link w:val="16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6" w:customStyle="1">
    <w:name w:val="ヘッダー (文字)"/>
    <w:basedOn w:val="10"/>
    <w:next w:val="16"/>
    <w:link w:val="15"/>
    <w:uiPriority w:val="0"/>
    <w:rPr>
      <w:rFonts w:ascii="Times New Roman" w:hAnsi="Times New Roman"/>
      <w:color w:val="000000"/>
      <w:kern w:val="0"/>
      <w:sz w:val="21"/>
    </w:rPr>
  </w:style>
  <w:style w:type="paragraph" w:styleId="17">
    <w:name w:val="footer"/>
    <w:basedOn w:val="0"/>
    <w:next w:val="17"/>
    <w:link w:val="18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8" w:customStyle="1">
    <w:name w:val="フッター (文字)"/>
    <w:basedOn w:val="10"/>
    <w:next w:val="18"/>
    <w:link w:val="17"/>
    <w:uiPriority w:val="0"/>
    <w:rPr>
      <w:rFonts w:ascii="Times New Roman" w:hAnsi="Times New Roman"/>
      <w:color w:val="000000"/>
      <w:kern w:val="0"/>
      <w:sz w:val="21"/>
    </w:rPr>
  </w:style>
  <w:style w:type="paragraph" w:styleId="19">
    <w:name w:val="Balloon Text"/>
    <w:basedOn w:val="0"/>
    <w:next w:val="19"/>
    <w:link w:val="20"/>
    <w:uiPriority w:val="0"/>
    <w:semiHidden/>
    <w:rPr>
      <w:rFonts w:ascii="Arial" w:hAnsi="Arial" w:eastAsia="ＭＳ ゴシック"/>
      <w:sz w:val="18"/>
    </w:rPr>
  </w:style>
  <w:style w:type="character" w:styleId="20" w:customStyle="1">
    <w:name w:val="吹き出し (文字)"/>
    <w:basedOn w:val="10"/>
    <w:next w:val="20"/>
    <w:link w:val="19"/>
    <w:uiPriority w:val="0"/>
    <w:rPr>
      <w:rFonts w:asciiTheme="majorHAnsi" w:hAnsiTheme="majorHAnsi" w:eastAsiaTheme="majorEastAsia"/>
      <w:color w:val="000000"/>
      <w:kern w:val="0"/>
      <w:sz w:val="18"/>
    </w:rPr>
  </w:style>
  <w:style w:type="paragraph" w:styleId="21">
    <w:name w:val="Revision"/>
    <w:next w:val="21"/>
    <w:link w:val="0"/>
    <w:uiPriority w:val="0"/>
    <w:rPr>
      <w:rFonts w:ascii="Times New Roman" w:hAnsi="Times New Roman"/>
      <w:color w:val="000000"/>
      <w:kern w:val="0"/>
    </w:rPr>
  </w:style>
  <w:style w:type="character" w:styleId="22">
    <w:name w:val="footnote reference"/>
    <w:basedOn w:val="10"/>
    <w:next w:val="22"/>
    <w:link w:val="0"/>
    <w:uiPriority w:val="0"/>
    <w:semiHidden/>
    <w:rPr>
      <w:vertAlign w:val="superscript"/>
    </w:rPr>
  </w:style>
  <w:style w:type="character" w:styleId="23">
    <w:name w:val="endnote reference"/>
    <w:basedOn w:val="10"/>
    <w:next w:val="23"/>
    <w:link w:val="0"/>
    <w:uiPriority w:val="0"/>
    <w:semiHidden/>
    <w:rPr>
      <w:vertAlign w:val="superscript"/>
    </w:rPr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openxmlformats.org/officeDocument/2006/relationships/footer" Target="footer1.xml" /><Relationship Id="rId6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  <a:tileRect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/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  <a:tileRect/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75</TotalTime>
  <Pages>3</Pages>
  <Words>6</Words>
  <Characters>635</Characters>
  <Application>JUST Note</Application>
  <Lines>1169</Lines>
  <Paragraphs>104</Paragraphs>
  <Company>FM-USER</Company>
  <CharactersWithSpaces>1169</CharactersWithSpaces>
  <AppVersion>4.0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title>
  </dc:title>
  <dc:creator>
  </dc:creator>
  <cp:lastModifiedBy>Administrator</cp:lastModifiedBy>
  <cp:lastPrinted>2013-11-26T01:49:00Z</cp:lastPrinted>
  <dcterms:created xsi:type="dcterms:W3CDTF">2020-10-26T07:48:00Z</dcterms:created>
  <dcterms:modified xsi:type="dcterms:W3CDTF">2025-12-18T12:28:33Z</dcterms:modified>
  <cp:revision>14</cp:revision>
</cp:coreProperties>
</file>