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widowControl w:val="1"/>
        <w:jc w:val="left"/>
        <w:rPr>
          <w:rFonts w:hint="default"/>
          <w:sz w:val="22"/>
        </w:rPr>
      </w:pPr>
      <w:r>
        <w:rPr>
          <w:rFonts w:hint="eastAsia"/>
          <w:sz w:val="22"/>
        </w:rPr>
        <w:t>様式第</w:t>
      </w:r>
      <w:r>
        <w:rPr>
          <w:rFonts w:hint="eastAsia"/>
          <w:sz w:val="22"/>
        </w:rPr>
        <w:t>1</w:t>
      </w:r>
      <w:r>
        <w:rPr>
          <w:rFonts w:hint="default"/>
          <w:sz w:val="22"/>
        </w:rPr>
        <w:t>0</w:t>
      </w:r>
      <w:r>
        <w:rPr>
          <w:rFonts w:hint="eastAsia"/>
          <w:sz w:val="22"/>
        </w:rPr>
        <w:t>（都市再生特別措置法施行規則第</w:t>
      </w:r>
      <w:r>
        <w:rPr>
          <w:rFonts w:hint="eastAsia"/>
          <w:sz w:val="22"/>
        </w:rPr>
        <w:t>3</w:t>
      </w:r>
      <w:r>
        <w:rPr>
          <w:rFonts w:hint="default"/>
          <w:sz w:val="22"/>
        </w:rPr>
        <w:t>5</w:t>
      </w:r>
      <w:r>
        <w:rPr>
          <w:rFonts w:hint="eastAsia"/>
          <w:sz w:val="22"/>
        </w:rPr>
        <w:t>条第</w:t>
      </w:r>
      <w:r>
        <w:rPr>
          <w:rFonts w:hint="eastAsia"/>
          <w:sz w:val="22"/>
        </w:rPr>
        <w:t>1</w:t>
      </w:r>
      <w:r>
        <w:rPr>
          <w:rFonts w:hint="eastAsia"/>
          <w:sz w:val="22"/>
        </w:rPr>
        <w:t>項第</w:t>
      </w:r>
      <w:r>
        <w:rPr>
          <w:rFonts w:hint="eastAsia"/>
          <w:sz w:val="22"/>
        </w:rPr>
        <w:t>1</w:t>
      </w:r>
      <w:r>
        <w:rPr>
          <w:rFonts w:hint="eastAsia"/>
          <w:sz w:val="22"/>
        </w:rPr>
        <w:t>号関係）</w:t>
      </w:r>
    </w:p>
    <w:p>
      <w:pPr>
        <w:pStyle w:val="0"/>
        <w:widowControl w:val="1"/>
        <w:jc w:val="center"/>
        <w:rPr>
          <w:rFonts w:hint="default"/>
          <w:sz w:val="22"/>
        </w:rPr>
      </w:pPr>
    </w:p>
    <w:p>
      <w:pPr>
        <w:pStyle w:val="0"/>
        <w:widowControl w:val="1"/>
        <w:jc w:val="center"/>
        <w:rPr>
          <w:rFonts w:hint="default"/>
          <w:sz w:val="22"/>
        </w:rPr>
      </w:pPr>
      <w:r>
        <w:rPr>
          <w:rFonts w:hint="eastAsia"/>
          <w:sz w:val="22"/>
        </w:rPr>
        <w:t>開発行為届出書</w:t>
      </w:r>
    </w:p>
    <w:p>
      <w:pPr>
        <w:pStyle w:val="0"/>
        <w:widowControl w:val="1"/>
        <w:jc w:val="left"/>
        <w:rPr>
          <w:rFonts w:hint="default"/>
          <w:sz w:val="22"/>
        </w:rPr>
      </w:pPr>
    </w:p>
    <w:tbl>
      <w:tblPr>
        <w:tblStyle w:val="23"/>
        <w:tblW w:w="9634" w:type="dxa"/>
        <w:tblInd w:w="0" w:type="dxa"/>
        <w:tblLayout w:type="fixed"/>
        <w:tblLook w:firstRow="1" w:lastRow="0" w:firstColumn="1" w:lastColumn="0" w:noHBand="0" w:noVBand="1" w:val="04A0"/>
      </w:tblPr>
      <w:tblGrid>
        <w:gridCol w:w="582"/>
        <w:gridCol w:w="4091"/>
        <w:gridCol w:w="4961"/>
      </w:tblGrid>
      <w:tr>
        <w:trPr/>
        <w:tc>
          <w:tcPr>
            <w:tcW w:w="9634" w:type="dxa"/>
            <w:gridSpan w:val="3"/>
            <w:vAlign w:val="top"/>
          </w:tcPr>
          <w:p>
            <w:pPr>
              <w:pStyle w:val="0"/>
              <w:widowControl w:val="1"/>
              <w:jc w:val="left"/>
              <w:rPr>
                <w:rFonts w:hint="default"/>
                <w:sz w:val="22"/>
              </w:rPr>
            </w:pPr>
            <w:r>
              <w:rPr>
                <w:rFonts w:hint="eastAsia"/>
                <w:sz w:val="22"/>
              </w:rPr>
              <w:t>　</w:t>
            </w:r>
          </w:p>
          <w:p>
            <w:pPr>
              <w:pStyle w:val="0"/>
              <w:widowControl w:val="1"/>
              <w:ind w:firstLine="220" w:firstLineChars="100"/>
              <w:jc w:val="left"/>
              <w:rPr>
                <w:rFonts w:hint="default"/>
                <w:sz w:val="22"/>
              </w:rPr>
            </w:pPr>
            <w:r>
              <w:rPr>
                <w:rFonts w:hint="eastAsia"/>
                <w:sz w:val="22"/>
              </w:rPr>
              <w:t>都市再生特別措置法第</w:t>
            </w:r>
            <w:r>
              <w:rPr>
                <w:rFonts w:hint="eastAsia"/>
                <w:sz w:val="22"/>
              </w:rPr>
              <w:t>8</w:t>
            </w:r>
            <w:r>
              <w:rPr>
                <w:rFonts w:hint="default"/>
                <w:sz w:val="22"/>
              </w:rPr>
              <w:t>8</w:t>
            </w:r>
            <w:r>
              <w:rPr>
                <w:rFonts w:hint="eastAsia"/>
                <w:sz w:val="22"/>
              </w:rPr>
              <w:t>条第</w:t>
            </w:r>
            <w:r>
              <w:rPr>
                <w:rFonts w:hint="eastAsia"/>
                <w:sz w:val="22"/>
              </w:rPr>
              <w:t>1</w:t>
            </w:r>
            <w:r>
              <w:rPr>
                <w:rFonts w:hint="eastAsia"/>
                <w:sz w:val="22"/>
              </w:rPr>
              <w:t>項の規定に基づき、開発行為について、下記により届け出ます。</w:t>
            </w:r>
          </w:p>
          <w:p>
            <w:pPr>
              <w:pStyle w:val="0"/>
              <w:widowControl w:val="1"/>
              <w:ind w:firstLine="220" w:firstLineChars="100"/>
              <w:jc w:val="left"/>
              <w:rPr>
                <w:rFonts w:hint="default"/>
                <w:sz w:val="22"/>
              </w:rPr>
            </w:pPr>
          </w:p>
          <w:p>
            <w:pPr>
              <w:pStyle w:val="0"/>
              <w:widowControl w:val="1"/>
              <w:spacing w:after="175" w:afterLines="50" w:afterAutospacing="0"/>
              <w:ind w:firstLine="220" w:firstLineChars="100"/>
              <w:jc w:val="left"/>
              <w:rPr>
                <w:rFonts w:hint="default"/>
                <w:sz w:val="22"/>
              </w:rPr>
            </w:pP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spacing w:line="360" w:lineRule="exact"/>
              <w:rPr>
                <w:rFonts w:hint="default" w:ascii="ＭＳ 明朝" w:hAnsi="ＭＳ 明朝"/>
                <w:sz w:val="22"/>
              </w:rPr>
            </w:pPr>
            <w:r>
              <w:rPr>
                <w:rFonts w:hint="eastAsia" w:ascii="ＭＳ 明朝" w:hAnsi="ＭＳ 明朝"/>
                <w:sz w:val="22"/>
              </w:rPr>
              <w:t>　狛江市長あて</w:t>
            </w:r>
          </w:p>
          <w:p>
            <w:pPr>
              <w:pStyle w:val="0"/>
              <w:widowControl w:val="1"/>
              <w:jc w:val="left"/>
              <w:rPr>
                <w:rFonts w:hint="default"/>
                <w:color w:val="FF0000"/>
                <w:sz w:val="22"/>
              </w:rPr>
            </w:pPr>
            <w:r>
              <w:rPr>
                <w:rFonts w:hint="eastAsia"/>
                <w:sz w:val="22"/>
              </w:rPr>
              <w:t>　　　　　　　　　　　　　　　　　　届出者　住所　</w:t>
            </w:r>
          </w:p>
          <w:p>
            <w:pPr>
              <w:pStyle w:val="0"/>
              <w:widowControl w:val="1"/>
              <w:jc w:val="left"/>
              <w:rPr>
                <w:rFonts w:hint="default"/>
                <w:sz w:val="22"/>
              </w:rPr>
            </w:pPr>
            <w:r>
              <w:rPr>
                <w:rFonts w:hint="eastAsia"/>
                <w:sz w:val="22"/>
              </w:rPr>
              <w:t>　　　　　　　　　　　　　　　　　　　　　　　　　</w:t>
            </w:r>
          </w:p>
          <w:p>
            <w:pPr>
              <w:pStyle w:val="0"/>
              <w:widowControl w:val="1"/>
              <w:jc w:val="left"/>
              <w:rPr>
                <w:rFonts w:hint="default" w:asciiTheme="majorEastAsia" w:hAnsiTheme="majorEastAsia" w:eastAsiaTheme="majorEastAsia"/>
                <w:color w:val="FF0000"/>
                <w:sz w:val="22"/>
              </w:rPr>
            </w:pPr>
            <w:r>
              <w:rPr>
                <w:rFonts w:hint="eastAsia"/>
                <w:sz w:val="22"/>
              </w:rPr>
              <w:t>　　　　　　　　　　　　　　　　　　　　　　氏名　</w:t>
            </w:r>
          </w:p>
          <w:p>
            <w:pPr>
              <w:pStyle w:val="0"/>
              <w:widowControl w:val="1"/>
              <w:jc w:val="left"/>
              <w:rPr>
                <w:rFonts w:hint="default"/>
                <w:sz w:val="22"/>
              </w:rPr>
            </w:pPr>
          </w:p>
        </w:tc>
      </w:tr>
      <w:tr>
        <w:trPr>
          <w:cantSplit/>
          <w:trHeight w:val="794" w:hRule="atLeast"/>
        </w:trPr>
        <w:tc>
          <w:tcPr>
            <w:tcW w:w="582" w:type="dxa"/>
            <w:vMerge w:val="restart"/>
            <w:textDirection w:val="tbRlV"/>
            <w:vAlign w:val="center"/>
          </w:tcPr>
          <w:p>
            <w:pPr>
              <w:pStyle w:val="0"/>
              <w:widowControl w:val="1"/>
              <w:ind w:left="113" w:right="113"/>
              <w:jc w:val="center"/>
              <w:rPr>
                <w:rFonts w:hint="default"/>
                <w:sz w:val="22"/>
              </w:rPr>
            </w:pPr>
            <w:r>
              <w:rPr>
                <w:rFonts w:hint="eastAsia"/>
                <w:sz w:val="22"/>
              </w:rPr>
              <w:t>開</w:t>
            </w:r>
            <w:r>
              <w:rPr>
                <w:rFonts w:hint="eastAsia"/>
                <w:sz w:val="22"/>
              </w:rPr>
              <w:t xml:space="preserve"> </w:t>
            </w:r>
            <w:r>
              <w:rPr>
                <w:rFonts w:hint="eastAsia"/>
                <w:sz w:val="22"/>
              </w:rPr>
              <w:t>発</w:t>
            </w:r>
            <w:r>
              <w:rPr>
                <w:rFonts w:hint="eastAsia"/>
                <w:sz w:val="22"/>
              </w:rPr>
              <w:t xml:space="preserve"> </w:t>
            </w:r>
            <w:r>
              <w:rPr>
                <w:rFonts w:hint="eastAsia"/>
                <w:sz w:val="22"/>
              </w:rPr>
              <w:t>行</w:t>
            </w:r>
            <w:r>
              <w:rPr>
                <w:rFonts w:hint="eastAsia"/>
                <w:sz w:val="22"/>
              </w:rPr>
              <w:t xml:space="preserve"> </w:t>
            </w:r>
            <w:r>
              <w:rPr>
                <w:rFonts w:hint="eastAsia"/>
                <w:sz w:val="22"/>
              </w:rPr>
              <w:t>為</w:t>
            </w:r>
            <w:r>
              <w:rPr>
                <w:rFonts w:hint="eastAsia"/>
                <w:sz w:val="22"/>
              </w:rPr>
              <w:t xml:space="preserve"> </w:t>
            </w:r>
            <w:r>
              <w:rPr>
                <w:rFonts w:hint="eastAsia"/>
                <w:sz w:val="22"/>
              </w:rPr>
              <w:t>の</w:t>
            </w:r>
            <w:r>
              <w:rPr>
                <w:rFonts w:hint="eastAsia"/>
                <w:sz w:val="22"/>
              </w:rPr>
              <w:t xml:space="preserve"> </w:t>
            </w:r>
            <w:r>
              <w:rPr>
                <w:rFonts w:hint="eastAsia"/>
                <w:sz w:val="22"/>
              </w:rPr>
              <w:t>概</w:t>
            </w:r>
            <w:r>
              <w:rPr>
                <w:rFonts w:hint="eastAsia"/>
                <w:sz w:val="22"/>
              </w:rPr>
              <w:t xml:space="preserve"> </w:t>
            </w:r>
            <w:r>
              <w:rPr>
                <w:rFonts w:hint="eastAsia"/>
                <w:sz w:val="22"/>
              </w:rPr>
              <w:t>要</w:t>
            </w:r>
          </w:p>
        </w:tc>
        <w:tc>
          <w:tcPr>
            <w:tcW w:w="4091" w:type="dxa"/>
            <w:vAlign w:val="center"/>
          </w:tcPr>
          <w:p>
            <w:pPr>
              <w:pStyle w:val="0"/>
              <w:widowControl w:val="1"/>
              <w:rPr>
                <w:rFonts w:hint="default"/>
                <w:sz w:val="22"/>
              </w:rPr>
            </w:pPr>
            <w:r>
              <w:rPr>
                <w:rFonts w:hint="eastAsia"/>
                <w:sz w:val="22"/>
              </w:rPr>
              <w:t>１　開発区域に含まれる地域の名称</w:t>
            </w:r>
          </w:p>
        </w:tc>
        <w:tc>
          <w:tcPr>
            <w:tcW w:w="4961" w:type="dxa"/>
            <w:vAlign w:val="center"/>
          </w:tcPr>
          <w:p>
            <w:pPr>
              <w:pStyle w:val="0"/>
              <w:widowControl w:val="1"/>
              <w:ind w:firstLine="220" w:firstLineChars="100"/>
              <w:jc w:val="left"/>
              <w:rPr>
                <w:rFonts w:hint="default" w:asciiTheme="minorEastAsia" w:hAnsiTheme="minorEastAsia" w:eastAsiaTheme="minorEastAsia"/>
                <w:sz w:val="22"/>
              </w:rPr>
            </w:pPr>
            <w:r>
              <w:rPr>
                <w:rFonts w:hint="default" w:asciiTheme="minorEastAsia" w:hAnsiTheme="minorEastAsia" w:eastAsiaTheme="minorEastAsia"/>
                <w:sz w:val="22"/>
              </w:rPr>
              <mc:AlternateContent>
                <mc:Choice Requires="wps">
                  <w:drawing>
                    <wp:anchor distT="0" distB="0" distL="114300" distR="114300" simplePos="0" relativeHeight="2" behindDoc="0" locked="0" layoutInCell="1" hidden="0" allowOverlap="1">
                      <wp:simplePos x="0" y="0"/>
                      <wp:positionH relativeFrom="column">
                        <wp:posOffset>5612765</wp:posOffset>
                      </wp:positionH>
                      <wp:positionV relativeFrom="paragraph">
                        <wp:posOffset>114935</wp:posOffset>
                      </wp:positionV>
                      <wp:extent cx="359410" cy="424180"/>
                      <wp:effectExtent l="635" t="635" r="29845" b="10795"/>
                      <wp:wrapNone/>
                      <wp:docPr id="1026" name="円/楕円 7"/>
                      <a:graphic xmlns:a="http://schemas.openxmlformats.org/drawingml/2006/main">
                        <a:graphicData uri="http://schemas.microsoft.com/office/word/2010/wordprocessingShape">
                          <wps:wsp>
                            <wps:cNvPr id="1026" name="円/楕円 7"/>
                            <wps:cNvSpPr>
                              <a:spLocks noChangeArrowheads="1"/>
                            </wps:cNvSpPr>
                            <wps:spPr>
                              <a:xfrm>
                                <a:off x="0" y="0"/>
                                <a:ext cx="359410" cy="424180"/>
                              </a:xfrm>
                              <a:prstGeom prst="ellipse">
                                <a:avLst/>
                              </a:prstGeom>
                              <a:noFill/>
                              <a:ln w="12700">
                                <a:solidFill>
                                  <a:srgbClr val="FF0000"/>
                                </a:solidFill>
                                <a:round/>
                                <a:headEnd/>
                                <a:tailEnd/>
                              </a:ln>
                            </wps:spPr>
                            <wps:txbx>
                              <w:txbxContent>
                                <w:p>
                                  <w:pPr>
                                    <w:pStyle w:val="0"/>
                                    <w:jc w:val="center"/>
                                    <w:rPr>
                                      <w:rFonts w:hint="default"/>
                                      <w:color w:val="FF0000"/>
                                    </w:rPr>
                                  </w:pPr>
                                  <w:r>
                                    <w:rPr>
                                      <w:rFonts w:hint="eastAsia"/>
                                      <w:color w:val="FF0000"/>
                                    </w:rPr>
                                    <w:t>押印</w:t>
                                  </w:r>
                                </w:p>
                              </w:txbxContent>
                            </wps:txbx>
                            <wps:bodyPr rot="0" vertOverflow="overflow" horzOverflow="overflow" vert="eaVert" wrap="square" lIns="0" tIns="0" rIns="0" bIns="0" anchor="t" anchorCtr="0" upright="1"/>
                          </wps:wsp>
                        </a:graphicData>
                      </a:graphic>
                    </wp:anchor>
                  </w:drawing>
                </mc:Choice>
                <mc:Fallback>
                  <w:pict>
                    <v:oval id="円/楕円 7" style="mso-wrap-distance-right:9pt;mso-wrap-distance-bottom:0pt;margin-top:9.0500000000000007pt;mso-position-vertical-relative:text;mso-position-horizontal-relative:text;v-text-anchor:top;position:absolute;height:33.4pt;mso-wrap-distance-top:0pt;width:28.3pt;mso-wrap-distance-left:9pt;margin-left:441.95pt;z-index:2;" o:spid="_x0000_s1026" o:allowincell="t" o:allowoverlap="t" filled="f" stroked="t" strokecolor="#ff0000" strokeweight="1pt" o:spt="3">
                      <v:fill/>
                      <v:stroke filltype="solid"/>
                      <v:textbox style="layout-flow:vertical-ideographic;" inset="0mm,0mm,0mm,0mm">
                        <w:txbxContent>
                          <w:p>
                            <w:pPr>
                              <w:pStyle w:val="0"/>
                              <w:jc w:val="center"/>
                              <w:rPr>
                                <w:rFonts w:hint="default"/>
                                <w:color w:val="FF0000"/>
                              </w:rPr>
                            </w:pPr>
                            <w:r>
                              <w:rPr>
                                <w:rFonts w:hint="eastAsia"/>
                                <w:color w:val="FF0000"/>
                              </w:rPr>
                              <w:t>押印</w:t>
                            </w:r>
                          </w:p>
                        </w:txbxContent>
                      </v:textbox>
                      <v:imagedata o:title=""/>
                      <w10:wrap type="none" anchorx="text" anchory="text"/>
                    </v:oval>
                  </w:pict>
                </mc:Fallback>
              </mc:AlternateContent>
            </w:r>
          </w:p>
        </w:tc>
      </w:tr>
      <w:tr>
        <w:trPr>
          <w:cantSplit/>
          <w:trHeight w:val="794" w:hRule="atLeast"/>
        </w:trPr>
        <w:tc>
          <w:tcPr>
            <w:tcW w:w="582" w:type="dxa"/>
            <w:vMerge w:val="continue"/>
            <w:vAlign w:val="top"/>
          </w:tcPr>
          <w:p>
            <w:pPr>
              <w:pStyle w:val="0"/>
              <w:widowControl w:val="1"/>
              <w:jc w:val="left"/>
              <w:rPr>
                <w:rFonts w:hint="default"/>
                <w:sz w:val="22"/>
              </w:rPr>
            </w:pPr>
          </w:p>
        </w:tc>
        <w:tc>
          <w:tcPr>
            <w:tcW w:w="4091" w:type="dxa"/>
            <w:vAlign w:val="center"/>
          </w:tcPr>
          <w:p>
            <w:pPr>
              <w:pStyle w:val="0"/>
              <w:widowControl w:val="1"/>
              <w:rPr>
                <w:rFonts w:hint="default"/>
                <w:sz w:val="22"/>
              </w:rPr>
            </w:pPr>
            <w:r>
              <w:rPr>
                <w:rFonts w:hint="eastAsia"/>
                <w:sz w:val="22"/>
              </w:rPr>
              <w:t>２　開発区域の面積</w:t>
            </w:r>
          </w:p>
        </w:tc>
        <w:tc>
          <w:tcPr>
            <w:tcW w:w="4961" w:type="dxa"/>
            <w:vAlign w:val="center"/>
          </w:tcPr>
          <w:p>
            <w:pPr>
              <w:pStyle w:val="0"/>
              <w:widowControl w:val="1"/>
              <w:ind w:firstLine="1320" w:firstLineChars="600"/>
              <w:jc w:val="left"/>
              <w:rPr>
                <w:rFonts w:hint="default"/>
                <w:sz w:val="22"/>
              </w:rPr>
            </w:pPr>
            <w:r>
              <w:rPr>
                <w:rFonts w:hint="eastAsia" w:ascii="ＭＳ 明朝" w:hAnsi="ＭＳ 明朝"/>
                <w:color w:val="FF0000"/>
                <w:sz w:val="22"/>
              </w:rPr>
              <w:t>　　　</w:t>
            </w:r>
            <w:r>
              <w:rPr>
                <w:rFonts w:hint="eastAsia"/>
                <w:sz w:val="22"/>
              </w:rPr>
              <w:t>平方メートル</w:t>
            </w:r>
          </w:p>
        </w:tc>
      </w:tr>
      <w:tr>
        <w:trPr>
          <w:cantSplit/>
          <w:trHeight w:val="794" w:hRule="atLeast"/>
        </w:trPr>
        <w:tc>
          <w:tcPr>
            <w:tcW w:w="582" w:type="dxa"/>
            <w:vMerge w:val="continue"/>
            <w:vAlign w:val="top"/>
          </w:tcPr>
          <w:p>
            <w:pPr>
              <w:pStyle w:val="0"/>
              <w:widowControl w:val="1"/>
              <w:jc w:val="left"/>
              <w:rPr>
                <w:rFonts w:hint="default"/>
                <w:sz w:val="22"/>
              </w:rPr>
            </w:pPr>
          </w:p>
        </w:tc>
        <w:tc>
          <w:tcPr>
            <w:tcW w:w="4091" w:type="dxa"/>
            <w:vAlign w:val="center"/>
          </w:tcPr>
          <w:p>
            <w:pPr>
              <w:pStyle w:val="0"/>
              <w:widowControl w:val="1"/>
              <w:rPr>
                <w:rFonts w:hint="default"/>
                <w:sz w:val="22"/>
              </w:rPr>
            </w:pPr>
            <w:r>
              <w:rPr>
                <w:rFonts w:hint="eastAsia"/>
                <w:sz w:val="22"/>
              </w:rPr>
              <w:t>３　住宅等の用途</w:t>
            </w:r>
          </w:p>
        </w:tc>
        <w:tc>
          <w:tcPr>
            <w:tcW w:w="4961" w:type="dxa"/>
            <w:vAlign w:val="center"/>
          </w:tcPr>
          <w:p>
            <w:pPr>
              <w:pStyle w:val="0"/>
              <w:widowControl w:val="1"/>
              <w:ind w:firstLine="220" w:firstLineChars="100"/>
              <w:jc w:val="left"/>
              <w:rPr>
                <w:rFonts w:hint="default" w:asciiTheme="minorEastAsia" w:hAnsiTheme="minorEastAsia" w:eastAsiaTheme="minorEastAsia"/>
                <w:sz w:val="22"/>
              </w:rPr>
            </w:pPr>
          </w:p>
        </w:tc>
      </w:tr>
      <w:tr>
        <w:trPr>
          <w:cantSplit/>
          <w:trHeight w:val="794" w:hRule="atLeast"/>
        </w:trPr>
        <w:tc>
          <w:tcPr>
            <w:tcW w:w="582" w:type="dxa"/>
            <w:vMerge w:val="continue"/>
            <w:vAlign w:val="top"/>
          </w:tcPr>
          <w:p>
            <w:pPr>
              <w:pStyle w:val="0"/>
              <w:widowControl w:val="1"/>
              <w:jc w:val="left"/>
              <w:rPr>
                <w:rFonts w:hint="default"/>
                <w:sz w:val="22"/>
              </w:rPr>
            </w:pPr>
          </w:p>
        </w:tc>
        <w:tc>
          <w:tcPr>
            <w:tcW w:w="4091" w:type="dxa"/>
            <w:vAlign w:val="center"/>
          </w:tcPr>
          <w:p>
            <w:pPr>
              <w:pStyle w:val="0"/>
              <w:widowControl w:val="1"/>
              <w:rPr>
                <w:rFonts w:hint="default"/>
                <w:sz w:val="22"/>
              </w:rPr>
            </w:pPr>
            <w:r>
              <w:rPr>
                <w:rFonts w:hint="eastAsia"/>
                <w:sz w:val="22"/>
              </w:rPr>
              <w:t>４　工事の着手予定年月日</w:t>
            </w:r>
          </w:p>
        </w:tc>
        <w:tc>
          <w:tcPr>
            <w:tcW w:w="4961" w:type="dxa"/>
            <w:vAlign w:val="center"/>
          </w:tcPr>
          <w:p>
            <w:pPr>
              <w:pStyle w:val="0"/>
              <w:widowControl w:val="1"/>
              <w:ind w:firstLine="220" w:firstLineChars="100"/>
              <w:jc w:val="left"/>
              <w:rPr>
                <w:rFonts w:hint="default"/>
                <w:sz w:val="22"/>
              </w:rPr>
            </w:pP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tc>
      </w:tr>
      <w:tr>
        <w:trPr>
          <w:cantSplit/>
          <w:trHeight w:val="794" w:hRule="atLeast"/>
        </w:trPr>
        <w:tc>
          <w:tcPr>
            <w:tcW w:w="582" w:type="dxa"/>
            <w:vMerge w:val="continue"/>
            <w:vAlign w:val="top"/>
          </w:tcPr>
          <w:p>
            <w:pPr>
              <w:pStyle w:val="0"/>
              <w:widowControl w:val="1"/>
              <w:jc w:val="left"/>
              <w:rPr>
                <w:rFonts w:hint="default"/>
                <w:sz w:val="22"/>
              </w:rPr>
            </w:pPr>
          </w:p>
        </w:tc>
        <w:tc>
          <w:tcPr>
            <w:tcW w:w="4091" w:type="dxa"/>
            <w:vAlign w:val="center"/>
          </w:tcPr>
          <w:p>
            <w:pPr>
              <w:pStyle w:val="0"/>
              <w:widowControl w:val="1"/>
              <w:rPr>
                <w:rFonts w:hint="default"/>
                <w:sz w:val="22"/>
              </w:rPr>
            </w:pPr>
            <w:r>
              <w:rPr>
                <w:rFonts w:hint="eastAsia"/>
                <w:sz w:val="22"/>
              </w:rPr>
              <w:t>５　工事の完了予定年月日</w:t>
            </w:r>
          </w:p>
        </w:tc>
        <w:tc>
          <w:tcPr>
            <w:tcW w:w="4961" w:type="dxa"/>
            <w:vAlign w:val="center"/>
          </w:tcPr>
          <w:p>
            <w:pPr>
              <w:pStyle w:val="0"/>
              <w:widowControl w:val="1"/>
              <w:ind w:firstLine="220" w:firstLineChars="100"/>
              <w:jc w:val="left"/>
              <w:rPr>
                <w:rFonts w:hint="default"/>
                <w:sz w:val="22"/>
              </w:rPr>
            </w:pP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tc>
      </w:tr>
      <w:tr>
        <w:trPr>
          <w:cantSplit/>
          <w:trHeight w:val="794" w:hRule="atLeast"/>
        </w:trPr>
        <w:tc>
          <w:tcPr>
            <w:tcW w:w="582" w:type="dxa"/>
            <w:vMerge w:val="continue"/>
            <w:vAlign w:val="top"/>
          </w:tcPr>
          <w:p>
            <w:pPr>
              <w:pStyle w:val="0"/>
              <w:widowControl w:val="1"/>
              <w:jc w:val="left"/>
              <w:rPr>
                <w:rFonts w:hint="default"/>
                <w:sz w:val="22"/>
              </w:rPr>
            </w:pPr>
          </w:p>
        </w:tc>
        <w:tc>
          <w:tcPr>
            <w:tcW w:w="4091" w:type="dxa"/>
            <w:vAlign w:val="center"/>
          </w:tcPr>
          <w:p>
            <w:pPr>
              <w:pStyle w:val="0"/>
              <w:widowControl w:val="1"/>
              <w:rPr>
                <w:rFonts w:hint="default"/>
                <w:sz w:val="22"/>
              </w:rPr>
            </w:pPr>
            <w:r>
              <w:rPr>
                <w:rFonts w:hint="eastAsia"/>
                <w:sz w:val="22"/>
              </w:rPr>
              <w:t>６　その他必要な事項</w:t>
            </w:r>
          </w:p>
        </w:tc>
        <w:tc>
          <w:tcPr>
            <w:tcW w:w="4961" w:type="dxa"/>
            <w:vAlign w:val="center"/>
          </w:tcPr>
          <w:p>
            <w:pPr>
              <w:pStyle w:val="0"/>
              <w:widowControl w:val="1"/>
              <w:rPr>
                <w:rFonts w:hint="default"/>
                <w:color w:val="FF0000"/>
                <w:sz w:val="22"/>
              </w:rPr>
            </w:pPr>
            <w:r>
              <w:rPr>
                <w:rFonts w:hint="eastAsia"/>
                <w:color w:val="000000" w:themeColor="text1"/>
                <w:sz w:val="22"/>
              </w:rPr>
              <w:t>（住宅区画数）</w:t>
            </w:r>
          </w:p>
          <w:p>
            <w:pPr>
              <w:pStyle w:val="0"/>
              <w:widowControl w:val="1"/>
              <w:rPr>
                <w:rFonts w:hint="default"/>
                <w:sz w:val="22"/>
              </w:rPr>
            </w:pPr>
            <w:r>
              <w:rPr>
                <w:rFonts w:hint="eastAsia"/>
                <w:color w:val="000000" w:themeColor="text1"/>
                <w:sz w:val="22"/>
              </w:rPr>
              <w:t>（</w:t>
            </w:r>
            <w:r>
              <w:rPr>
                <w:rFonts w:hint="eastAsia"/>
                <w:color w:val="000000" w:themeColor="text1"/>
                <w:spacing w:val="36"/>
                <w:kern w:val="0"/>
                <w:sz w:val="22"/>
                <w:fitText w:val="1100" w:id="1"/>
              </w:rPr>
              <w:t>住宅戸</w:t>
            </w:r>
            <w:r>
              <w:rPr>
                <w:rFonts w:hint="eastAsia"/>
                <w:color w:val="000000" w:themeColor="text1"/>
                <w:spacing w:val="2"/>
                <w:kern w:val="0"/>
                <w:sz w:val="22"/>
                <w:fitText w:val="1100" w:id="1"/>
              </w:rPr>
              <w:t>数</w:t>
            </w:r>
            <w:r>
              <w:rPr>
                <w:rFonts w:hint="eastAsia"/>
                <w:color w:val="000000" w:themeColor="text1"/>
                <w:sz w:val="22"/>
              </w:rPr>
              <w:t>）</w:t>
            </w:r>
          </w:p>
        </w:tc>
      </w:tr>
    </w:tbl>
    <w:p>
      <w:pPr>
        <w:pStyle w:val="0"/>
        <w:widowControl w:val="1"/>
        <w:spacing w:line="320" w:lineRule="exact"/>
        <w:ind w:left="400" w:hanging="400" w:hangingChars="200"/>
        <w:jc w:val="left"/>
        <w:rPr>
          <w:rFonts w:hint="default"/>
          <w:sz w:val="20"/>
        </w:rPr>
      </w:pPr>
      <w:r>
        <w:rPr>
          <w:rFonts w:hint="eastAsia"/>
          <w:sz w:val="20"/>
        </w:rPr>
        <w:t>注　届出者が法人である場合においては、氏名は、その法人の名称及び代表者の氏名を記載すること。</w:t>
      </w:r>
    </w:p>
    <w:p>
      <w:pPr>
        <w:pStyle w:val="0"/>
        <w:widowControl w:val="1"/>
        <w:spacing w:line="320" w:lineRule="exact"/>
        <w:ind w:left="400" w:hanging="400" w:hangingChars="200"/>
        <w:jc w:val="left"/>
        <w:rPr>
          <w:rFonts w:hint="default"/>
          <w:sz w:val="20"/>
        </w:rPr>
      </w:pPr>
    </w:p>
    <w:p>
      <w:pPr>
        <w:pStyle w:val="0"/>
        <w:spacing w:before="175" w:beforeLines="50" w:beforeAutospacing="0" w:line="320" w:lineRule="exact"/>
        <w:rPr>
          <w:rFonts w:hint="default" w:ascii="ＭＳ 明朝" w:hAnsi="ＭＳ 明朝"/>
          <w:sz w:val="20"/>
        </w:rPr>
      </w:pPr>
      <w:r>
        <w:rPr>
          <w:rFonts w:hint="eastAsia" w:ascii="ＭＳ 明朝" w:hAnsi="ＭＳ 明朝"/>
          <w:sz w:val="20"/>
        </w:rPr>
        <w:t>（添付書類）</w:t>
      </w:r>
    </w:p>
    <w:p>
      <w:pPr>
        <w:pStyle w:val="0"/>
        <w:widowControl w:val="1"/>
        <w:spacing w:line="260" w:lineRule="exact"/>
        <w:ind w:firstLine="540" w:firstLineChars="300"/>
        <w:jc w:val="left"/>
        <w:rPr>
          <w:rFonts w:hint="default" w:ascii="ＭＳ 明朝" w:hAnsi="ＭＳ 明朝"/>
          <w:sz w:val="18"/>
        </w:rPr>
      </w:pPr>
      <w:r>
        <w:rPr>
          <w:rFonts w:hint="eastAsia" w:ascii="ＭＳ 明朝" w:hAnsi="ＭＳ 明朝"/>
          <w:sz w:val="18"/>
        </w:rPr>
        <w:t>①</w:t>
      </w:r>
      <w:r>
        <w:rPr>
          <w:rFonts w:hint="eastAsia" w:ascii="ＭＳ 明朝" w:hAnsi="ＭＳ 明朝"/>
          <w:sz w:val="18"/>
        </w:rPr>
        <w:t xml:space="preserve"> </w:t>
      </w:r>
      <w:r>
        <w:rPr>
          <w:rFonts w:hint="eastAsia" w:ascii="ＭＳ 明朝" w:hAnsi="ＭＳ 明朝"/>
          <w:sz w:val="18"/>
        </w:rPr>
        <w:t>当該行為を行う土地の区域並びに当該区域内及び当該区域の周辺の公共施設を表示する図面</w:t>
      </w:r>
    </w:p>
    <w:p>
      <w:pPr>
        <w:pStyle w:val="0"/>
        <w:widowControl w:val="1"/>
        <w:spacing w:line="260" w:lineRule="exact"/>
        <w:ind w:firstLine="720" w:firstLineChars="400"/>
        <w:jc w:val="left"/>
        <w:rPr>
          <w:rFonts w:hint="default" w:ascii="ＭＳ 明朝" w:hAnsi="ＭＳ 明朝"/>
          <w:sz w:val="18"/>
        </w:rPr>
      </w:pPr>
      <w:r>
        <w:rPr>
          <w:rFonts w:hint="eastAsia" w:ascii="ＭＳ 明朝" w:hAnsi="ＭＳ 明朝"/>
          <w:sz w:val="18"/>
        </w:rPr>
        <w:t>【位置図（縮尺</w:t>
      </w:r>
      <w:r>
        <w:rPr>
          <w:rFonts w:hint="eastAsia" w:ascii="ＭＳ 明朝" w:hAnsi="ＭＳ 明朝"/>
          <w:sz w:val="18"/>
        </w:rPr>
        <w:t>1/</w:t>
      </w:r>
      <w:r>
        <w:rPr>
          <w:rFonts w:hint="default" w:ascii="ＭＳ 明朝" w:hAnsi="ＭＳ 明朝"/>
          <w:sz w:val="18"/>
        </w:rPr>
        <w:t>2</w:t>
      </w:r>
      <w:r>
        <w:rPr>
          <w:rFonts w:hint="eastAsia" w:ascii="ＭＳ 明朝" w:hAnsi="ＭＳ 明朝"/>
          <w:sz w:val="18"/>
        </w:rPr>
        <w:t>,</w:t>
      </w:r>
      <w:r>
        <w:rPr>
          <w:rFonts w:hint="default" w:ascii="ＭＳ 明朝" w:hAnsi="ＭＳ 明朝"/>
          <w:sz w:val="18"/>
        </w:rPr>
        <w:t>5</w:t>
      </w:r>
      <w:r>
        <w:rPr>
          <w:rFonts w:hint="eastAsia" w:ascii="ＭＳ 明朝" w:hAnsi="ＭＳ 明朝"/>
          <w:sz w:val="18"/>
        </w:rPr>
        <w:t>00</w:t>
      </w:r>
      <w:r>
        <w:rPr>
          <w:rFonts w:hint="eastAsia" w:ascii="ＭＳ 明朝" w:hAnsi="ＭＳ 明朝"/>
          <w:sz w:val="18"/>
        </w:rPr>
        <w:t>以上）、周辺の公共施設を表示する図面（縮尺</w:t>
      </w:r>
      <w:r>
        <w:rPr>
          <w:rFonts w:hint="eastAsia" w:ascii="ＭＳ 明朝" w:hAnsi="ＭＳ 明朝"/>
          <w:sz w:val="18"/>
        </w:rPr>
        <w:t>1/</w:t>
      </w:r>
      <w:r>
        <w:rPr>
          <w:rFonts w:hint="default" w:ascii="ＭＳ 明朝" w:hAnsi="ＭＳ 明朝"/>
          <w:sz w:val="18"/>
        </w:rPr>
        <w:t>1</w:t>
      </w:r>
      <w:r>
        <w:rPr>
          <w:rFonts w:hint="eastAsia" w:ascii="ＭＳ 明朝" w:hAnsi="ＭＳ 明朝"/>
          <w:sz w:val="18"/>
        </w:rPr>
        <w:t>,</w:t>
      </w:r>
      <w:r>
        <w:rPr>
          <w:rFonts w:hint="default" w:ascii="ＭＳ 明朝" w:hAnsi="ＭＳ 明朝"/>
          <w:sz w:val="18"/>
        </w:rPr>
        <w:t>0</w:t>
      </w:r>
      <w:r>
        <w:rPr>
          <w:rFonts w:hint="eastAsia" w:ascii="ＭＳ 明朝" w:hAnsi="ＭＳ 明朝"/>
          <w:sz w:val="18"/>
        </w:rPr>
        <w:t>00</w:t>
      </w:r>
      <w:r>
        <w:rPr>
          <w:rFonts w:hint="eastAsia" w:ascii="ＭＳ 明朝" w:hAnsi="ＭＳ 明朝"/>
          <w:sz w:val="18"/>
        </w:rPr>
        <w:t>以上）</w:t>
      </w:r>
    </w:p>
    <w:p>
      <w:pPr>
        <w:pStyle w:val="0"/>
        <w:widowControl w:val="1"/>
        <w:spacing w:line="260" w:lineRule="exact"/>
        <w:ind w:firstLine="540" w:firstLineChars="300"/>
        <w:jc w:val="left"/>
        <w:rPr>
          <w:rFonts w:hint="default" w:ascii="ＭＳ 明朝" w:hAnsi="ＭＳ 明朝"/>
          <w:sz w:val="18"/>
        </w:rPr>
      </w:pPr>
      <w:r>
        <w:rPr>
          <w:rFonts w:hint="eastAsia" w:ascii="ＭＳ 明朝" w:hAnsi="ＭＳ 明朝"/>
          <w:sz w:val="18"/>
        </w:rPr>
        <w:t>②</w:t>
      </w:r>
      <w:r>
        <w:rPr>
          <w:rFonts w:hint="eastAsia" w:ascii="ＭＳ 明朝" w:hAnsi="ＭＳ 明朝"/>
          <w:sz w:val="18"/>
        </w:rPr>
        <w:t xml:space="preserve"> </w:t>
      </w:r>
      <w:r>
        <w:rPr>
          <w:rFonts w:hint="eastAsia" w:ascii="ＭＳ 明朝" w:hAnsi="ＭＳ 明朝"/>
          <w:sz w:val="18"/>
        </w:rPr>
        <w:t>設計図</w:t>
      </w:r>
      <w:r>
        <w:rPr>
          <w:rFonts w:hint="eastAsia" w:ascii="ＭＳ 明朝" w:hAnsi="ＭＳ 明朝"/>
          <w:sz w:val="18"/>
        </w:rPr>
        <w:t xml:space="preserve"> </w:t>
      </w:r>
      <w:r>
        <w:rPr>
          <w:rFonts w:hint="eastAsia" w:ascii="ＭＳ 明朝" w:hAnsi="ＭＳ 明朝"/>
          <w:sz w:val="18"/>
        </w:rPr>
        <w:t>【土地利用計画図またはそれに類するもの（縮尺</w:t>
      </w:r>
      <w:r>
        <w:rPr>
          <w:rFonts w:hint="eastAsia" w:ascii="ＭＳ 明朝" w:hAnsi="ＭＳ 明朝"/>
          <w:sz w:val="18"/>
        </w:rPr>
        <w:t>1/100</w:t>
      </w:r>
      <w:r>
        <w:rPr>
          <w:rFonts w:hint="eastAsia" w:ascii="ＭＳ 明朝" w:hAnsi="ＭＳ 明朝"/>
          <w:sz w:val="18"/>
        </w:rPr>
        <w:t>以上）】</w:t>
      </w:r>
    </w:p>
    <w:p>
      <w:pPr>
        <w:pStyle w:val="0"/>
        <w:widowControl w:val="1"/>
        <w:spacing w:line="260" w:lineRule="exact"/>
        <w:ind w:right="-143" w:rightChars="-68" w:firstLine="540" w:firstLineChars="300"/>
        <w:jc w:val="left"/>
        <w:rPr>
          <w:rFonts w:hint="default" w:ascii="ＭＳ 明朝" w:hAnsi="ＭＳ 明朝"/>
          <w:sz w:val="18"/>
        </w:rPr>
      </w:pPr>
      <w:r>
        <w:rPr>
          <w:rFonts w:hint="eastAsia" w:ascii="ＭＳ 明朝" w:hAnsi="ＭＳ 明朝"/>
          <w:sz w:val="18"/>
        </w:rPr>
        <w:t>③</w:t>
      </w:r>
      <w:r>
        <w:rPr>
          <w:rFonts w:hint="eastAsia" w:ascii="ＭＳ 明朝" w:hAnsi="ＭＳ 明朝"/>
          <w:sz w:val="18"/>
        </w:rPr>
        <w:t xml:space="preserve"> </w:t>
      </w:r>
      <w:r>
        <w:rPr>
          <w:rFonts w:hint="eastAsia" w:ascii="ＭＳ 明朝" w:hAnsi="ＭＳ 明朝"/>
          <w:sz w:val="18"/>
        </w:rPr>
        <w:t>その他参考となる事項を記載した図書　【①②で面積が確認できない場合は求積図</w:t>
      </w:r>
      <w:r>
        <w:rPr>
          <w:rFonts w:hint="eastAsia" w:ascii="ＭＳ 明朝" w:hAnsi="ＭＳ 明朝"/>
          <w:sz w:val="18"/>
        </w:rPr>
        <w:t xml:space="preserve"> </w:t>
      </w:r>
      <w:r>
        <w:rPr>
          <w:rFonts w:hint="eastAsia" w:ascii="ＭＳ 明朝" w:hAnsi="ＭＳ 明朝"/>
          <w:sz w:val="18"/>
        </w:rPr>
        <w:t>等】</w:t>
      </w:r>
    </w:p>
    <w:p>
      <w:pPr>
        <w:pStyle w:val="0"/>
        <w:widowControl w:val="1"/>
        <w:jc w:val="left"/>
        <w:rPr>
          <w:rFonts w:hint="default"/>
          <w:sz w:val="22"/>
        </w:rPr>
      </w:pPr>
    </w:p>
    <w:p>
      <w:pPr>
        <w:pStyle w:val="0"/>
        <w:widowControl w:val="1"/>
        <w:jc w:val="left"/>
        <w:rPr>
          <w:rFonts w:hint="default"/>
          <w:sz w:val="22"/>
        </w:rPr>
      </w:pPr>
      <w:r>
        <w:rPr>
          <w:rFonts w:hint="eastAsia"/>
        </w:rPr>
        <w:br w:type="page"/>
      </w:r>
    </w:p>
    <w:p>
      <w:pPr>
        <w:pStyle w:val="0"/>
        <w:rPr>
          <w:rFonts w:hint="default"/>
          <w:sz w:val="22"/>
        </w:rPr>
      </w:pPr>
      <w:r>
        <w:rPr>
          <w:rFonts w:hint="eastAsia"/>
          <w:sz w:val="22"/>
        </w:rPr>
        <w:t>様式第</w:t>
      </w:r>
      <w:r>
        <w:rPr>
          <w:rFonts w:hint="eastAsia"/>
          <w:sz w:val="22"/>
        </w:rPr>
        <w:t>1</w:t>
      </w:r>
      <w:r>
        <w:rPr>
          <w:rFonts w:hint="default"/>
          <w:sz w:val="22"/>
        </w:rPr>
        <w:t>1</w:t>
      </w:r>
      <w:r>
        <w:rPr>
          <w:rFonts w:hint="eastAsia"/>
          <w:sz w:val="22"/>
        </w:rPr>
        <w:t>（都市再生特別措置法施行規則第</w:t>
      </w:r>
      <w:r>
        <w:rPr>
          <w:rFonts w:hint="eastAsia"/>
          <w:sz w:val="22"/>
        </w:rPr>
        <w:t>3</w:t>
      </w:r>
      <w:r>
        <w:rPr>
          <w:rFonts w:hint="default"/>
          <w:sz w:val="22"/>
        </w:rPr>
        <w:t>5</w:t>
      </w:r>
      <w:r>
        <w:rPr>
          <w:rFonts w:hint="eastAsia"/>
          <w:sz w:val="22"/>
        </w:rPr>
        <w:t>条第</w:t>
      </w:r>
      <w:r>
        <w:rPr>
          <w:rFonts w:hint="eastAsia"/>
          <w:sz w:val="22"/>
        </w:rPr>
        <w:t>1</w:t>
      </w:r>
      <w:r>
        <w:rPr>
          <w:rFonts w:hint="eastAsia"/>
          <w:sz w:val="22"/>
        </w:rPr>
        <w:t>項第</w:t>
      </w:r>
      <w:r>
        <w:rPr>
          <w:rFonts w:hint="eastAsia"/>
          <w:sz w:val="22"/>
        </w:rPr>
        <w:t>2</w:t>
      </w:r>
      <w:r>
        <w:rPr>
          <w:rFonts w:hint="eastAsia"/>
          <w:sz w:val="22"/>
        </w:rPr>
        <w:t>号関係）</w:t>
      </w:r>
    </w:p>
    <w:p>
      <w:pPr>
        <w:pStyle w:val="0"/>
        <w:rPr>
          <w:rFonts w:hint="default"/>
          <w:sz w:val="22"/>
        </w:rPr>
      </w:pPr>
    </w:p>
    <w:p>
      <w:pPr>
        <w:pStyle w:val="0"/>
        <w:jc w:val="center"/>
        <w:rPr>
          <w:rFonts w:hint="default"/>
          <w:sz w:val="22"/>
        </w:rPr>
      </w:pPr>
      <w:r>
        <w:rPr>
          <w:rFonts w:hint="eastAsia"/>
          <w:sz w:val="22"/>
        </w:rPr>
        <w:t>住宅等を新築し、又は建築物を改築し、若しくはその用途を変更して住宅等とする行為の届出書</w:t>
      </w:r>
    </w:p>
    <w:p>
      <w:pPr>
        <w:pStyle w:val="0"/>
        <w:rPr>
          <w:rFonts w:hint="default"/>
          <w:sz w:val="22"/>
        </w:rPr>
      </w:pPr>
    </w:p>
    <w:tbl>
      <w:tblPr>
        <w:tblStyle w:val="23"/>
        <w:tblW w:w="9628" w:type="dxa"/>
        <w:tblInd w:w="0" w:type="dxa"/>
        <w:tblLayout w:type="fixed"/>
        <w:tblLook w:firstRow="1" w:lastRow="0" w:firstColumn="1" w:lastColumn="0" w:noHBand="0" w:noVBand="1" w:val="04A0"/>
      </w:tblPr>
      <w:tblGrid>
        <w:gridCol w:w="4248"/>
        <w:gridCol w:w="5380"/>
      </w:tblGrid>
      <w:tr>
        <w:trPr/>
        <w:tc>
          <w:tcPr>
            <w:tcW w:w="9628" w:type="dxa"/>
            <w:gridSpan w:val="2"/>
            <w:vAlign w:val="top"/>
          </w:tcPr>
          <w:p>
            <w:pPr>
              <w:pStyle w:val="0"/>
              <w:spacing w:before="240" w:beforeLines="0" w:beforeAutospacing="0" w:after="240" w:afterLines="0" w:afterAutospacing="0"/>
              <w:rPr>
                <w:rFonts w:hint="default"/>
                <w:sz w:val="22"/>
              </w:rPr>
            </w:pPr>
            <w:r>
              <w:rPr>
                <w:rFonts w:hint="default"/>
                <w:sz w:val="22"/>
              </w:rPr>
              <mc:AlternateContent>
                <mc:Choice Requires="wps">
                  <w:drawing>
                    <wp:anchor distT="0" distB="0" distL="114300" distR="114300" simplePos="0" relativeHeight="30" behindDoc="0" locked="0" layoutInCell="1" hidden="0" allowOverlap="1">
                      <wp:simplePos x="0" y="0"/>
                      <wp:positionH relativeFrom="column">
                        <wp:posOffset>-16510</wp:posOffset>
                      </wp:positionH>
                      <wp:positionV relativeFrom="paragraph">
                        <wp:posOffset>523875</wp:posOffset>
                      </wp:positionV>
                      <wp:extent cx="3102610" cy="714375"/>
                      <wp:effectExtent l="635" t="635" r="29845" b="10795"/>
                      <wp:wrapNone/>
                      <wp:docPr id="1027" name="中かっこ 54"/>
                      <a:graphic xmlns:a="http://schemas.openxmlformats.org/drawingml/2006/main">
                        <a:graphicData uri="http://schemas.microsoft.com/office/word/2010/wordprocessingShape">
                          <wps:wsp>
                            <wps:cNvPr id="1027" name="中かっこ 54"/>
                            <wps:cNvSpPr>
                              <a:spLocks noChangeArrowheads="1"/>
                            </wps:cNvSpPr>
                            <wps:spPr>
                              <a:xfrm>
                                <a:off x="0" y="0"/>
                                <a:ext cx="3102610" cy="714375"/>
                              </a:xfrm>
                              <a:prstGeom prst="bracePair">
                                <a:avLst>
                                  <a:gd name="adj" fmla="val 8333"/>
                                </a:avLst>
                              </a:prstGeom>
                              <a:noFill/>
                              <a:ln w="6350">
                                <a:solidFill>
                                  <a:srgbClr val="000000"/>
                                </a:solidFill>
                                <a:round/>
                                <a:headEnd/>
                                <a:tailEnd/>
                              </a:ln>
                            </wps:spPr>
                            <wps:bodyPr/>
                          </wps:wsp>
                        </a:graphicData>
                      </a:graphic>
                    </wp:anchor>
                  </w:drawing>
                </mc:Choice>
                <mc:Fallback>
                  <w:pict>
                    <v:shapetype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中かっこ 54" style="mso-wrap-distance-right:9pt;mso-wrap-distance-bottom:0pt;margin-top:41.25pt;mso-position-vertical-relative:text;mso-position-horizontal-relative:text;position:absolute;height:56.25pt;mso-wrap-distance-top:0pt;width:244.3pt;mso-wrap-distance-left:9pt;margin-left:-1.3pt;z-index:30;" o:spid="_x0000_s1027" o:allowincell="t" o:allowoverlap="t" filled="f" stroked="t" strokecolor="#000000" strokeweight="0.5pt" o:spt="186" type="#_x0000_t186" adj="1800">
                      <v:fill/>
                      <v:stroke filltype="solid"/>
                      <v:textbox style="layout-flow:horizontal;"/>
                      <v:imagedata o:title=""/>
                      <w10:wrap type="none" anchorx="text" anchory="text"/>
                    </v:shape>
                  </w:pict>
                </mc:Fallback>
              </mc:AlternateContent>
            </w:r>
            <w:r>
              <w:rPr>
                <w:rFonts w:hint="eastAsia"/>
                <w:sz w:val="22"/>
              </w:rPr>
              <w:t>　都市再生特別措置法第</w:t>
            </w:r>
            <w:r>
              <w:rPr>
                <w:rFonts w:hint="eastAsia"/>
                <w:sz w:val="22"/>
              </w:rPr>
              <w:t>8</w:t>
            </w:r>
            <w:r>
              <w:rPr>
                <w:rFonts w:hint="default"/>
                <w:sz w:val="22"/>
              </w:rPr>
              <w:t>8</w:t>
            </w:r>
            <w:r>
              <w:rPr>
                <w:rFonts w:hint="eastAsia"/>
                <w:sz w:val="22"/>
              </w:rPr>
              <w:t>条第</w:t>
            </w:r>
            <w:r>
              <w:rPr>
                <w:rFonts w:hint="eastAsia"/>
                <w:sz w:val="22"/>
              </w:rPr>
              <w:t>1</w:t>
            </w:r>
            <w:r>
              <w:rPr>
                <w:rFonts w:hint="eastAsia"/>
                <w:sz w:val="22"/>
              </w:rPr>
              <w:t>項の規定に基づき、</w:t>
            </w:r>
          </w:p>
          <w:p>
            <w:pPr>
              <w:pStyle w:val="0"/>
              <w:rPr>
                <w:rFonts w:hint="default"/>
                <w:kern w:val="0"/>
                <w:sz w:val="22"/>
              </w:rPr>
            </w:pPr>
            <w:r>
              <w:rPr>
                <w:rFonts w:hint="eastAsia"/>
                <w:sz w:val="22"/>
              </w:rPr>
              <w:t>　</w:t>
            </w:r>
            <w:r>
              <w:rPr>
                <w:rFonts w:hint="eastAsia"/>
                <w:sz w:val="22"/>
              </w:rPr>
              <w:t xml:space="preserve"> </w:t>
            </w:r>
            <w:r>
              <w:rPr>
                <w:rFonts w:hint="eastAsia"/>
                <w:kern w:val="0"/>
                <w:sz w:val="22"/>
              </w:rPr>
              <w:t>住宅等の新築</w:t>
            </w:r>
          </w:p>
          <w:p>
            <w:pPr>
              <w:pStyle w:val="0"/>
              <w:jc w:val="left"/>
              <w:rPr>
                <w:rFonts w:hint="default"/>
                <w:sz w:val="22"/>
              </w:rPr>
            </w:pPr>
            <w:r>
              <w:rPr>
                <w:rFonts w:hint="eastAsia"/>
                <w:sz w:val="22"/>
              </w:rPr>
              <w:t>　</w:t>
            </w:r>
            <w:r>
              <w:rPr>
                <w:rFonts w:hint="eastAsia"/>
                <w:sz w:val="22"/>
              </w:rPr>
              <w:t xml:space="preserve"> </w:t>
            </w:r>
            <w:r>
              <w:rPr>
                <w:rFonts w:hint="eastAsia"/>
                <w:kern w:val="0"/>
                <w:sz w:val="22"/>
              </w:rPr>
              <w:t>建築物を改築して住宅等とする行為　　　　　　</w:t>
            </w:r>
            <w:r>
              <w:rPr>
                <w:rFonts w:hint="eastAsia"/>
                <w:sz w:val="22"/>
              </w:rPr>
              <w:t>について、下記により届け出ます。</w:t>
            </w:r>
          </w:p>
          <w:p>
            <w:pPr>
              <w:pStyle w:val="0"/>
              <w:spacing w:after="240" w:afterLines="0" w:afterAutospacing="0"/>
              <w:rPr>
                <w:rFonts w:hint="default"/>
                <w:sz w:val="22"/>
              </w:rPr>
            </w:pPr>
            <w:r>
              <w:rPr>
                <w:rFonts w:hint="eastAsia"/>
                <w:sz w:val="22"/>
              </w:rPr>
              <w:t>　</w:t>
            </w:r>
            <w:r>
              <w:rPr>
                <w:rFonts w:hint="eastAsia"/>
                <w:sz w:val="22"/>
              </w:rPr>
              <w:t xml:space="preserve"> </w:t>
            </w:r>
            <w:r>
              <w:rPr>
                <w:rFonts w:hint="eastAsia"/>
                <w:kern w:val="0"/>
                <w:sz w:val="22"/>
              </w:rPr>
              <w:t>建築物の用途を変更して住宅等とする行為</w:t>
            </w:r>
          </w:p>
          <w:p>
            <w:pPr>
              <w:pStyle w:val="0"/>
              <w:widowControl w:val="1"/>
              <w:spacing w:after="175" w:afterLines="50" w:afterAutospacing="0"/>
              <w:ind w:firstLine="220" w:firstLineChars="100"/>
              <w:jc w:val="left"/>
              <w:rPr>
                <w:rFonts w:hint="default"/>
                <w:sz w:val="22"/>
              </w:rPr>
            </w:pP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spacing w:line="360" w:lineRule="exact"/>
              <w:rPr>
                <w:rFonts w:hint="default" w:ascii="ＭＳ 明朝" w:hAnsi="ＭＳ 明朝"/>
                <w:sz w:val="22"/>
              </w:rPr>
            </w:pPr>
            <w:r>
              <w:rPr>
                <w:rFonts w:hint="eastAsia" w:ascii="ＭＳ 明朝" w:hAnsi="ＭＳ 明朝"/>
                <w:sz w:val="22"/>
              </w:rPr>
              <w:t>　狛江市長あて</w:t>
            </w:r>
          </w:p>
          <w:p>
            <w:pPr>
              <w:pStyle w:val="0"/>
              <w:widowControl w:val="1"/>
              <w:jc w:val="left"/>
              <w:rPr>
                <w:rFonts w:hint="default"/>
                <w:color w:val="FF0000"/>
                <w:sz w:val="22"/>
              </w:rPr>
            </w:pPr>
            <w:r>
              <w:rPr>
                <w:rFonts w:hint="eastAsia"/>
                <w:sz w:val="22"/>
              </w:rPr>
              <w:t>　　　　　　　　　　　　　　　　　　届出者　住所　</w:t>
            </w:r>
          </w:p>
          <w:p>
            <w:pPr>
              <w:pStyle w:val="0"/>
              <w:widowControl w:val="1"/>
              <w:jc w:val="left"/>
              <w:rPr>
                <w:rFonts w:hint="default"/>
                <w:sz w:val="22"/>
              </w:rPr>
            </w:pPr>
            <w:r>
              <w:rPr>
                <w:rFonts w:hint="eastAsia"/>
                <w:sz w:val="22"/>
              </w:rPr>
              <w:t>　　　　　　　　　　　　　　　　　　　　　　　　　</w:t>
            </w:r>
          </w:p>
          <w:p>
            <w:pPr>
              <w:pStyle w:val="0"/>
              <w:widowControl w:val="1"/>
              <w:jc w:val="left"/>
              <w:rPr>
                <w:rFonts w:hint="default" w:asciiTheme="majorEastAsia" w:hAnsiTheme="majorEastAsia" w:eastAsiaTheme="majorEastAsia"/>
                <w:color w:val="FF0000"/>
                <w:sz w:val="22"/>
              </w:rPr>
            </w:pPr>
            <w:r>
              <w:rPr>
                <w:rFonts w:hint="eastAsia"/>
                <w:sz w:val="22"/>
              </w:rPr>
              <w:t>　　　　　　　　　　　　　　　　　　　　　　氏名　</w:t>
            </w:r>
          </w:p>
          <w:p>
            <w:pPr>
              <w:pStyle w:val="0"/>
              <w:rPr>
                <w:rFonts w:hint="default"/>
                <w:sz w:val="22"/>
              </w:rPr>
            </w:pPr>
          </w:p>
        </w:tc>
      </w:tr>
      <w:tr>
        <w:trPr>
          <w:trHeight w:val="1474" w:hRule="atLeast"/>
        </w:trPr>
        <w:tc>
          <w:tcPr>
            <w:tcW w:w="4248" w:type="dxa"/>
            <w:vAlign w:val="center"/>
          </w:tcPr>
          <w:p>
            <w:pPr>
              <w:pStyle w:val="0"/>
              <w:spacing w:line="320" w:lineRule="exact"/>
              <w:ind w:left="220" w:hanging="220" w:hangingChars="100"/>
              <w:rPr>
                <w:rFonts w:hint="default"/>
                <w:sz w:val="22"/>
              </w:rPr>
            </w:pPr>
            <w:r>
              <w:rPr>
                <w:rFonts w:hint="eastAsia"/>
                <w:sz w:val="22"/>
              </w:rPr>
              <w:t>１　住宅等を新築しようとする土地又は改築若しくは用途の変更をしようとする建築物の存する土地の所在、地番、地目及び面積</w:t>
            </w:r>
          </w:p>
        </w:tc>
        <w:tc>
          <w:tcPr>
            <w:tcW w:w="5380" w:type="dxa"/>
            <w:vAlign w:val="center"/>
          </w:tcPr>
          <w:p>
            <w:pPr>
              <w:pStyle w:val="0"/>
              <w:rPr>
                <w:rFonts w:hint="default"/>
                <w:color w:val="FF0000"/>
                <w:sz w:val="22"/>
              </w:rPr>
            </w:pPr>
            <w:r>
              <w:rPr>
                <w:rFonts w:hint="eastAsia"/>
                <w:color w:val="000000" w:themeColor="text1"/>
                <w:sz w:val="22"/>
              </w:rPr>
              <w:t>（所在・地番）</w:t>
            </w:r>
          </w:p>
          <w:p>
            <w:pPr>
              <w:pStyle w:val="0"/>
              <w:rPr>
                <w:rFonts w:hint="default"/>
                <w:color w:val="FF0000"/>
                <w:sz w:val="22"/>
              </w:rPr>
            </w:pPr>
            <w:r>
              <w:rPr>
                <w:rFonts w:hint="eastAsia"/>
                <w:color w:val="000000" w:themeColor="text1"/>
                <w:sz w:val="22"/>
              </w:rPr>
              <w:t>（地　　　目）</w:t>
            </w:r>
          </w:p>
          <w:p>
            <w:pPr>
              <w:pStyle w:val="0"/>
              <w:rPr>
                <w:rFonts w:hint="default"/>
                <w:sz w:val="22"/>
              </w:rPr>
            </w:pPr>
            <w:r>
              <w:rPr>
                <w:rFonts w:hint="eastAsia"/>
                <w:color w:val="000000" w:themeColor="text1"/>
                <w:sz w:val="22"/>
              </w:rPr>
              <w:t>（面　　　積）　　　　　</w:t>
            </w:r>
            <w:r>
              <w:rPr>
                <w:rFonts w:hint="eastAsia"/>
                <w:color w:val="FF0000"/>
                <w:sz w:val="22"/>
              </w:rPr>
              <w:t>　　</w:t>
            </w:r>
            <w:r>
              <w:rPr>
                <w:rFonts w:hint="eastAsia"/>
                <w:color w:val="000000" w:themeColor="text1"/>
                <w:sz w:val="22"/>
              </w:rPr>
              <w:t>平方メートル</w:t>
            </w:r>
          </w:p>
        </w:tc>
      </w:tr>
      <w:tr>
        <w:trPr>
          <w:trHeight w:val="850" w:hRule="atLeast"/>
        </w:trPr>
        <w:tc>
          <w:tcPr>
            <w:tcW w:w="4248" w:type="dxa"/>
            <w:vAlign w:val="center"/>
          </w:tcPr>
          <w:p>
            <w:pPr>
              <w:pStyle w:val="0"/>
              <w:spacing w:line="320" w:lineRule="exact"/>
              <w:ind w:left="220" w:hanging="220" w:hangingChars="100"/>
              <w:rPr>
                <w:rFonts w:hint="default"/>
                <w:sz w:val="22"/>
              </w:rPr>
            </w:pPr>
            <w:r>
              <w:rPr>
                <w:rFonts w:hint="eastAsia"/>
                <w:sz w:val="22"/>
              </w:rPr>
              <w:t>２　新築しようとする住宅等又は改築若しくは用途の変更後の住宅等の用途</w:t>
            </w:r>
          </w:p>
        </w:tc>
        <w:tc>
          <w:tcPr>
            <w:tcW w:w="5380" w:type="dxa"/>
            <w:vAlign w:val="center"/>
          </w:tcPr>
          <w:p>
            <w:pPr>
              <w:pStyle w:val="0"/>
              <w:wordWrap w:val="0"/>
              <w:ind w:right="840" w:firstLine="220" w:firstLineChars="100"/>
              <w:rPr>
                <w:rFonts w:hint="default" w:asciiTheme="majorEastAsia" w:hAnsiTheme="majorEastAsia" w:eastAsiaTheme="majorEastAsia"/>
                <w:sz w:val="22"/>
              </w:rPr>
            </w:pPr>
          </w:p>
        </w:tc>
      </w:tr>
      <w:tr>
        <w:trPr>
          <w:trHeight w:val="850" w:hRule="atLeast"/>
        </w:trPr>
        <w:tc>
          <w:tcPr>
            <w:tcW w:w="4248" w:type="dxa"/>
            <w:vAlign w:val="center"/>
          </w:tcPr>
          <w:p>
            <w:pPr>
              <w:pStyle w:val="0"/>
              <w:spacing w:line="320" w:lineRule="exact"/>
              <w:ind w:left="220" w:hanging="220" w:hangingChars="100"/>
              <w:rPr>
                <w:rFonts w:hint="default"/>
                <w:sz w:val="22"/>
              </w:rPr>
            </w:pPr>
            <w:r>
              <w:rPr>
                <w:rFonts w:hint="eastAsia"/>
                <w:sz w:val="22"/>
              </w:rPr>
              <w:t>３　改築又は用途の変更をしようとする場合は既存の建築物の用途</w:t>
            </w:r>
          </w:p>
        </w:tc>
        <w:tc>
          <w:tcPr>
            <w:tcW w:w="5380" w:type="dxa"/>
            <w:vAlign w:val="center"/>
          </w:tcPr>
          <w:p>
            <w:pPr>
              <w:pStyle w:val="0"/>
              <w:rPr>
                <w:rFonts w:hint="default"/>
                <w:sz w:val="22"/>
              </w:rPr>
            </w:pPr>
            <w:r>
              <w:rPr>
                <w:rFonts w:hint="eastAsia"/>
                <w:sz w:val="22"/>
              </w:rPr>
              <w:t>　</w:t>
            </w:r>
          </w:p>
        </w:tc>
      </w:tr>
      <w:tr>
        <w:trPr>
          <w:trHeight w:val="1191" w:hRule="atLeast"/>
        </w:trPr>
        <w:tc>
          <w:tcPr>
            <w:tcW w:w="4248" w:type="dxa"/>
            <w:vAlign w:val="center"/>
          </w:tcPr>
          <w:p>
            <w:pPr>
              <w:pStyle w:val="0"/>
              <w:spacing w:line="320" w:lineRule="exact"/>
              <w:rPr>
                <w:rFonts w:hint="default"/>
                <w:sz w:val="22"/>
              </w:rPr>
            </w:pPr>
            <w:r>
              <w:rPr>
                <w:rFonts w:hint="eastAsia"/>
                <w:sz w:val="22"/>
              </w:rPr>
              <w:t>４　その他必要な事項</w:t>
            </w:r>
          </w:p>
        </w:tc>
        <w:tc>
          <w:tcPr>
            <w:tcW w:w="5380" w:type="dxa"/>
            <w:vAlign w:val="center"/>
          </w:tcPr>
          <w:p>
            <w:pPr>
              <w:pStyle w:val="0"/>
              <w:rPr>
                <w:rFonts w:hint="default"/>
                <w:color w:val="FF0000"/>
                <w:sz w:val="22"/>
              </w:rPr>
            </w:pPr>
            <w:r>
              <w:rPr>
                <w:rFonts w:hint="eastAsia"/>
                <w:color w:val="000000" w:themeColor="text1"/>
                <w:sz w:val="22"/>
              </w:rPr>
              <w:t>（着手予定）</w:t>
            </w: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rPr>
                <w:rFonts w:hint="default"/>
                <w:color w:val="000000" w:themeColor="text1"/>
                <w:sz w:val="22"/>
              </w:rPr>
            </w:pPr>
            <w:r>
              <w:rPr>
                <w:rFonts w:hint="eastAsia"/>
                <w:color w:val="000000" w:themeColor="text1"/>
                <w:sz w:val="22"/>
              </w:rPr>
              <w:t>（完了予定）</w:t>
            </w: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rPr>
                <w:rFonts w:hint="default"/>
                <w:color w:val="FF0000"/>
                <w:sz w:val="22"/>
              </w:rPr>
            </w:pPr>
            <w:r>
              <w:rPr>
                <w:rFonts w:hint="eastAsia"/>
                <w:color w:val="000000" w:themeColor="text1"/>
                <w:sz w:val="22"/>
              </w:rPr>
              <w:t>（棟数戸数）</w:t>
            </w:r>
          </w:p>
        </w:tc>
      </w:tr>
    </w:tbl>
    <w:p>
      <w:pPr>
        <w:pStyle w:val="0"/>
        <w:spacing w:line="320" w:lineRule="exact"/>
        <w:ind w:left="400" w:hanging="400" w:hangingChars="200"/>
        <w:rPr>
          <w:rFonts w:hint="default"/>
          <w:sz w:val="20"/>
        </w:rPr>
      </w:pPr>
      <w:r>
        <w:rPr>
          <w:rFonts w:hint="eastAsia"/>
          <w:sz w:val="20"/>
        </w:rPr>
        <w:t>注　届出者が法人である場合においては、氏名は、その法人の名称及び代表者の氏名を記載すること。</w:t>
      </w:r>
    </w:p>
    <w:p>
      <w:pPr>
        <w:pStyle w:val="0"/>
        <w:spacing w:line="320" w:lineRule="exact"/>
        <w:ind w:left="400" w:hanging="400" w:hangingChars="200"/>
        <w:rPr>
          <w:rFonts w:hint="default"/>
          <w:sz w:val="20"/>
        </w:rPr>
      </w:pPr>
    </w:p>
    <w:p>
      <w:pPr>
        <w:pStyle w:val="0"/>
        <w:spacing w:before="175" w:beforeLines="50" w:beforeAutospacing="0" w:line="320" w:lineRule="exact"/>
        <w:rPr>
          <w:rFonts w:hint="default" w:ascii="ＭＳ 明朝" w:hAnsi="ＭＳ 明朝"/>
          <w:sz w:val="20"/>
        </w:rPr>
      </w:pPr>
      <w:r>
        <w:rPr>
          <w:rFonts w:hint="eastAsia" w:ascii="ＭＳ 明朝" w:hAnsi="ＭＳ 明朝"/>
          <w:sz w:val="20"/>
        </w:rPr>
        <w:t>（添付書類）</w:t>
      </w:r>
    </w:p>
    <w:p>
      <w:pPr>
        <w:pStyle w:val="0"/>
        <w:spacing w:line="260" w:lineRule="exact"/>
        <w:ind w:firstLine="540" w:firstLineChars="300"/>
        <w:rPr>
          <w:rFonts w:hint="default" w:ascii="ＭＳ 明朝" w:hAnsi="ＭＳ 明朝"/>
          <w:sz w:val="18"/>
        </w:rPr>
      </w:pPr>
      <w:r>
        <w:rPr>
          <w:rFonts w:hint="eastAsia" w:ascii="ＭＳ 明朝" w:hAnsi="ＭＳ 明朝"/>
          <w:sz w:val="18"/>
        </w:rPr>
        <w:t>①</w:t>
      </w:r>
      <w:r>
        <w:rPr>
          <w:rFonts w:hint="eastAsia" w:ascii="ＭＳ 明朝" w:hAnsi="ＭＳ 明朝"/>
          <w:sz w:val="18"/>
        </w:rPr>
        <w:t xml:space="preserve"> </w:t>
      </w:r>
      <w:r>
        <w:rPr>
          <w:rFonts w:hint="eastAsia" w:ascii="ＭＳ 明朝" w:hAnsi="ＭＳ 明朝"/>
          <w:sz w:val="18"/>
        </w:rPr>
        <w:t>敷地内における住宅等の位置を表示する図面</w:t>
      </w:r>
      <w:r>
        <w:rPr>
          <w:rFonts w:hint="eastAsia" w:ascii="ＭＳ 明朝" w:hAnsi="ＭＳ 明朝"/>
          <w:sz w:val="18"/>
        </w:rPr>
        <w:t xml:space="preserve"> </w:t>
      </w:r>
      <w:r>
        <w:rPr>
          <w:rFonts w:hint="eastAsia" w:ascii="ＭＳ 明朝" w:hAnsi="ＭＳ 明朝"/>
          <w:sz w:val="18"/>
        </w:rPr>
        <w:t>【配置図（縮尺</w:t>
      </w:r>
      <w:r>
        <w:rPr>
          <w:rFonts w:hint="eastAsia" w:ascii="ＭＳ 明朝" w:hAnsi="ＭＳ 明朝"/>
          <w:sz w:val="18"/>
        </w:rPr>
        <w:t>1/100</w:t>
      </w:r>
      <w:r>
        <w:rPr>
          <w:rFonts w:hint="eastAsia" w:ascii="ＭＳ 明朝" w:hAnsi="ＭＳ 明朝"/>
          <w:sz w:val="18"/>
        </w:rPr>
        <w:t>以上）】</w:t>
      </w:r>
    </w:p>
    <w:p>
      <w:pPr>
        <w:pStyle w:val="0"/>
        <w:spacing w:line="260" w:lineRule="exact"/>
        <w:ind w:firstLine="540" w:firstLineChars="300"/>
        <w:rPr>
          <w:rFonts w:hint="default" w:ascii="ＭＳ 明朝" w:hAnsi="ＭＳ 明朝"/>
          <w:sz w:val="18"/>
        </w:rPr>
      </w:pPr>
      <w:r>
        <w:rPr>
          <w:rFonts w:hint="eastAsia" w:ascii="ＭＳ 明朝" w:hAnsi="ＭＳ 明朝"/>
          <w:sz w:val="18"/>
        </w:rPr>
        <w:t>②</w:t>
      </w:r>
      <w:r>
        <w:rPr>
          <w:rFonts w:hint="eastAsia" w:ascii="ＭＳ 明朝" w:hAnsi="ＭＳ 明朝"/>
          <w:sz w:val="18"/>
        </w:rPr>
        <w:t xml:space="preserve"> </w:t>
      </w:r>
      <w:r>
        <w:rPr>
          <w:rFonts w:hint="eastAsia" w:ascii="ＭＳ 明朝" w:hAnsi="ＭＳ 明朝"/>
          <w:sz w:val="18"/>
        </w:rPr>
        <w:t>住宅等の２面以上の立面図、各階平面図（縮尺</w:t>
      </w:r>
      <w:r>
        <w:rPr>
          <w:rFonts w:hint="eastAsia" w:ascii="ＭＳ 明朝" w:hAnsi="ＭＳ 明朝"/>
          <w:sz w:val="18"/>
        </w:rPr>
        <w:t>1/50</w:t>
      </w:r>
      <w:r>
        <w:rPr>
          <w:rFonts w:hint="eastAsia" w:ascii="ＭＳ 明朝" w:hAnsi="ＭＳ 明朝"/>
          <w:sz w:val="18"/>
        </w:rPr>
        <w:t>以上）</w:t>
      </w:r>
    </w:p>
    <w:p>
      <w:pPr>
        <w:pStyle w:val="0"/>
        <w:widowControl w:val="1"/>
        <w:spacing w:line="260" w:lineRule="exact"/>
        <w:ind w:right="-283" w:rightChars="-135" w:firstLine="540" w:firstLineChars="300"/>
        <w:jc w:val="left"/>
        <w:rPr>
          <w:rFonts w:hint="default" w:ascii="ＭＳ 明朝" w:hAnsi="ＭＳ 明朝"/>
          <w:sz w:val="18"/>
        </w:rPr>
      </w:pPr>
      <w:r>
        <w:rPr>
          <w:rFonts w:hint="eastAsia" w:ascii="ＭＳ 明朝" w:hAnsi="ＭＳ 明朝"/>
          <w:sz w:val="18"/>
        </w:rPr>
        <w:t>③</w:t>
      </w:r>
      <w:r>
        <w:rPr>
          <w:rFonts w:hint="eastAsia" w:ascii="ＭＳ 明朝" w:hAnsi="ＭＳ 明朝"/>
          <w:sz w:val="18"/>
        </w:rPr>
        <w:t xml:space="preserve"> </w:t>
      </w:r>
      <w:r>
        <w:rPr>
          <w:rFonts w:hint="eastAsia" w:ascii="ＭＳ 明朝" w:hAnsi="ＭＳ 明朝"/>
          <w:sz w:val="18"/>
        </w:rPr>
        <w:t>その他参考となる事項を記載した図書</w:t>
      </w:r>
    </w:p>
    <w:p>
      <w:pPr>
        <w:pStyle w:val="0"/>
        <w:widowControl w:val="1"/>
        <w:spacing w:line="260" w:lineRule="exact"/>
        <w:ind w:right="-283" w:rightChars="-135" w:firstLine="540" w:firstLineChars="300"/>
        <w:jc w:val="left"/>
        <w:rPr>
          <w:rFonts w:hint="default" w:ascii="ＭＳ 明朝" w:hAnsi="ＭＳ 明朝"/>
          <w:sz w:val="18"/>
        </w:rPr>
      </w:pPr>
      <w:r>
        <w:rPr>
          <w:rFonts w:hint="eastAsia" w:ascii="ＭＳ 明朝" w:hAnsi="ＭＳ 明朝"/>
          <w:sz w:val="18"/>
        </w:rPr>
        <w:t>　【位置図（縮尺</w:t>
      </w:r>
      <w:r>
        <w:rPr>
          <w:rFonts w:hint="eastAsia" w:ascii="ＭＳ 明朝" w:hAnsi="ＭＳ 明朝"/>
          <w:sz w:val="18"/>
        </w:rPr>
        <w:t>1</w:t>
      </w:r>
      <w:r>
        <w:rPr>
          <w:rFonts w:hint="default" w:ascii="ＭＳ 明朝" w:hAnsi="ＭＳ 明朝"/>
          <w:sz w:val="18"/>
        </w:rPr>
        <w:t>/2,500</w:t>
      </w:r>
      <w:r>
        <w:rPr>
          <w:rFonts w:hint="eastAsia" w:ascii="ＭＳ 明朝" w:hAnsi="ＭＳ 明朝"/>
          <w:sz w:val="18"/>
        </w:rPr>
        <w:t>以上）、①②で面積が確認できない場合は求積図</w:t>
      </w:r>
      <w:r>
        <w:rPr>
          <w:rFonts w:hint="eastAsia" w:ascii="ＭＳ 明朝" w:hAnsi="ＭＳ 明朝"/>
          <w:sz w:val="18"/>
        </w:rPr>
        <w:t xml:space="preserve"> </w:t>
      </w:r>
      <w:r>
        <w:rPr>
          <w:rFonts w:hint="eastAsia" w:ascii="ＭＳ 明朝" w:hAnsi="ＭＳ 明朝"/>
          <w:sz w:val="18"/>
        </w:rPr>
        <w:t>等】</w:t>
      </w:r>
    </w:p>
    <w:p>
      <w:pPr>
        <w:pStyle w:val="0"/>
        <w:widowControl w:val="1"/>
        <w:jc w:val="left"/>
        <w:rPr>
          <w:rFonts w:hint="default" w:ascii="ＭＳ 明朝" w:hAnsi="ＭＳ 明朝"/>
          <w:sz w:val="20"/>
        </w:rPr>
      </w:pPr>
    </w:p>
    <w:p>
      <w:pPr>
        <w:pStyle w:val="0"/>
        <w:widowControl w:val="1"/>
        <w:jc w:val="left"/>
        <w:rPr>
          <w:rFonts w:hint="default" w:ascii="ＭＳ 明朝" w:hAnsi="ＭＳ 明朝"/>
          <w:sz w:val="20"/>
        </w:rPr>
      </w:pPr>
    </w:p>
    <w:p>
      <w:pPr>
        <w:pStyle w:val="0"/>
        <w:spacing w:line="320" w:lineRule="exact"/>
        <w:ind w:firstLine="400" w:firstLineChars="200"/>
        <w:rPr>
          <w:rFonts w:hint="default" w:ascii="ＭＳ 明朝" w:hAnsi="ＭＳ 明朝"/>
          <w:sz w:val="20"/>
        </w:rPr>
      </w:pPr>
    </w:p>
    <w:p>
      <w:pPr>
        <w:pStyle w:val="0"/>
        <w:widowControl w:val="1"/>
        <w:jc w:val="left"/>
        <w:rPr>
          <w:rFonts w:hint="default"/>
          <w:sz w:val="22"/>
        </w:rPr>
      </w:pPr>
      <w:r>
        <w:rPr>
          <w:rFonts w:hint="eastAsia"/>
        </w:rPr>
        <w:br w:type="page"/>
      </w:r>
    </w:p>
    <w:p>
      <w:pPr>
        <w:pStyle w:val="0"/>
        <w:rPr>
          <w:rFonts w:hint="default"/>
          <w:sz w:val="22"/>
        </w:rPr>
      </w:pPr>
      <w:r>
        <w:rPr>
          <w:rFonts w:hint="default"/>
          <w:sz w:val="22"/>
        </w:rPr>
        <w:t>様式第</w:t>
      </w:r>
      <w:r>
        <w:rPr>
          <w:rFonts w:hint="default"/>
          <w:sz w:val="22"/>
        </w:rPr>
        <w:t>12</w:t>
      </w:r>
      <w:r>
        <w:rPr>
          <w:rFonts w:hint="default"/>
          <w:sz w:val="22"/>
        </w:rPr>
        <w:t>（</w:t>
      </w:r>
      <w:r>
        <w:rPr>
          <w:rFonts w:hint="eastAsia"/>
          <w:sz w:val="22"/>
        </w:rPr>
        <w:t>都市再生特別措置法施行規則</w:t>
      </w:r>
      <w:r>
        <w:rPr>
          <w:rFonts w:hint="default"/>
          <w:sz w:val="22"/>
        </w:rPr>
        <w:t>第</w:t>
      </w:r>
      <w:r>
        <w:rPr>
          <w:rFonts w:hint="eastAsia"/>
          <w:sz w:val="22"/>
        </w:rPr>
        <w:t>3</w:t>
      </w:r>
      <w:r>
        <w:rPr>
          <w:rFonts w:hint="default"/>
          <w:sz w:val="22"/>
        </w:rPr>
        <w:t>8</w:t>
      </w:r>
      <w:r>
        <w:rPr>
          <w:rFonts w:hint="default"/>
          <w:sz w:val="22"/>
        </w:rPr>
        <w:t>条第</w:t>
      </w:r>
      <w:r>
        <w:rPr>
          <w:rFonts w:hint="eastAsia"/>
          <w:sz w:val="22"/>
        </w:rPr>
        <w:t>1</w:t>
      </w:r>
      <w:r>
        <w:rPr>
          <w:rFonts w:hint="default"/>
          <w:sz w:val="22"/>
        </w:rPr>
        <w:t>項関係）</w:t>
      </w:r>
    </w:p>
    <w:p>
      <w:pPr>
        <w:pStyle w:val="0"/>
        <w:rPr>
          <w:rFonts w:hint="default"/>
          <w:sz w:val="22"/>
        </w:rPr>
      </w:pPr>
    </w:p>
    <w:p>
      <w:pPr>
        <w:pStyle w:val="0"/>
        <w:spacing w:line="360" w:lineRule="exact"/>
        <w:jc w:val="center"/>
        <w:rPr>
          <w:rFonts w:hint="default"/>
          <w:sz w:val="22"/>
        </w:rPr>
      </w:pPr>
      <w:r>
        <w:rPr>
          <w:rFonts w:hint="default"/>
          <w:sz w:val="22"/>
        </w:rPr>
        <w:t>行為の変更届出書</w:t>
      </w:r>
    </w:p>
    <w:p>
      <w:pPr>
        <w:pStyle w:val="0"/>
        <w:spacing w:line="360" w:lineRule="exact"/>
        <w:jc w:val="center"/>
        <w:rPr>
          <w:rFonts w:hint="default"/>
          <w:sz w:val="22"/>
        </w:rPr>
      </w:pPr>
    </w:p>
    <w:p>
      <w:pPr>
        <w:pStyle w:val="0"/>
        <w:spacing w:line="360" w:lineRule="exact"/>
        <w:jc w:val="right"/>
        <w:rPr>
          <w:rFonts w:hint="default"/>
          <w:sz w:val="22"/>
        </w:rPr>
      </w:pPr>
      <w:r>
        <w:rPr>
          <w:rFonts w:hint="default"/>
          <w:sz w:val="22"/>
        </w:rPr>
        <w:t>　　　　　</w:t>
      </w: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spacing w:line="360" w:lineRule="exact"/>
        <w:jc w:val="right"/>
        <w:rPr>
          <w:rFonts w:hint="default"/>
          <w:sz w:val="22"/>
        </w:rPr>
      </w:pPr>
    </w:p>
    <w:p>
      <w:pPr>
        <w:pStyle w:val="0"/>
        <w:spacing w:line="360" w:lineRule="exact"/>
        <w:rPr>
          <w:rFonts w:hint="default"/>
          <w:sz w:val="22"/>
        </w:rPr>
      </w:pPr>
      <w:r>
        <w:rPr>
          <w:rFonts w:hint="default"/>
          <w:sz w:val="22"/>
        </w:rPr>
        <w:t>　</w:t>
      </w:r>
      <w:r>
        <w:rPr>
          <w:rFonts w:hint="eastAsia"/>
          <w:sz w:val="22"/>
        </w:rPr>
        <w:t>狛江</w:t>
      </w:r>
      <w:r>
        <w:rPr>
          <w:rFonts w:hint="default"/>
          <w:sz w:val="22"/>
        </w:rPr>
        <w:t>市長あて</w:t>
      </w:r>
    </w:p>
    <w:p>
      <w:pPr>
        <w:pStyle w:val="0"/>
        <w:widowControl w:val="1"/>
        <w:jc w:val="left"/>
        <w:rPr>
          <w:rFonts w:hint="default"/>
          <w:color w:val="FF0000"/>
          <w:sz w:val="22"/>
        </w:rPr>
      </w:pPr>
      <w:r>
        <w:rPr>
          <w:rFonts w:hint="eastAsia"/>
          <w:sz w:val="22"/>
        </w:rPr>
        <w:t>　　　　　　　　　　　　　　　　　　届出者　住所　</w:t>
      </w:r>
    </w:p>
    <w:p>
      <w:pPr>
        <w:pStyle w:val="0"/>
        <w:widowControl w:val="1"/>
        <w:jc w:val="left"/>
        <w:rPr>
          <w:rFonts w:hint="default"/>
          <w:sz w:val="22"/>
        </w:rPr>
      </w:pPr>
      <w:r>
        <w:rPr>
          <w:rFonts w:hint="eastAsia"/>
          <w:sz w:val="22"/>
        </w:rPr>
        <w:t>　　　　　　　　　　　　　　　　　　　　　　　　　</w:t>
      </w:r>
    </w:p>
    <w:p>
      <w:pPr>
        <w:pStyle w:val="0"/>
        <w:widowControl w:val="1"/>
        <w:jc w:val="left"/>
        <w:rPr>
          <w:rFonts w:hint="default" w:asciiTheme="majorEastAsia" w:hAnsiTheme="majorEastAsia" w:eastAsiaTheme="majorEastAsia"/>
          <w:color w:val="FF0000"/>
          <w:sz w:val="22"/>
        </w:rPr>
      </w:pPr>
      <w:r>
        <w:rPr>
          <w:rFonts w:hint="eastAsia"/>
          <w:sz w:val="22"/>
        </w:rPr>
        <w:t>　　　　　　　　　　　　　　　　　　　　　　氏名　</w:t>
      </w:r>
    </w:p>
    <w:p>
      <w:pPr>
        <w:pStyle w:val="0"/>
        <w:widowControl w:val="1"/>
        <w:jc w:val="left"/>
        <w:rPr>
          <w:rFonts w:hint="default" w:asciiTheme="majorEastAsia" w:hAnsiTheme="majorEastAsia" w:eastAsiaTheme="majorEastAsia"/>
          <w:color w:val="FF0000"/>
          <w:sz w:val="22"/>
        </w:rPr>
      </w:pPr>
    </w:p>
    <w:p>
      <w:pPr>
        <w:pStyle w:val="0"/>
        <w:spacing w:line="360" w:lineRule="exact"/>
        <w:rPr>
          <w:rFonts w:hint="default"/>
          <w:sz w:val="22"/>
        </w:rPr>
      </w:pPr>
      <w:r>
        <w:rPr>
          <w:rFonts w:hint="default"/>
          <w:sz w:val="22"/>
        </w:rPr>
        <w:t>　都市再生特別措置法第</w:t>
      </w:r>
      <w:r>
        <w:rPr>
          <w:rFonts w:hint="eastAsia"/>
          <w:sz w:val="22"/>
        </w:rPr>
        <w:t>8</w:t>
      </w:r>
      <w:r>
        <w:rPr>
          <w:rFonts w:hint="default"/>
          <w:sz w:val="22"/>
        </w:rPr>
        <w:t>8</w:t>
      </w:r>
      <w:r>
        <w:rPr>
          <w:rFonts w:hint="default"/>
          <w:sz w:val="22"/>
        </w:rPr>
        <w:t>条第</w:t>
      </w:r>
      <w:r>
        <w:rPr>
          <w:rFonts w:hint="eastAsia"/>
          <w:sz w:val="22"/>
        </w:rPr>
        <w:t>2</w:t>
      </w:r>
      <w:r>
        <w:rPr>
          <w:rFonts w:hint="default"/>
          <w:sz w:val="22"/>
        </w:rPr>
        <w:t>項の規定に基づき、届出事項の変更について、下記により届け出ます。</w:t>
      </w:r>
    </w:p>
    <w:p>
      <w:pPr>
        <w:pStyle w:val="0"/>
        <w:spacing w:line="360" w:lineRule="exact"/>
        <w:rPr>
          <w:rFonts w:hint="default"/>
          <w:sz w:val="22"/>
        </w:rPr>
      </w:pPr>
    </w:p>
    <w:p>
      <w:pPr>
        <w:pStyle w:val="0"/>
        <w:spacing w:after="240" w:afterLines="0" w:afterAutospacing="0"/>
        <w:jc w:val="center"/>
        <w:rPr>
          <w:rFonts w:hint="default"/>
          <w:sz w:val="22"/>
        </w:rPr>
      </w:pPr>
      <w:r>
        <w:rPr>
          <w:rFonts w:hint="default"/>
          <w:sz w:val="22"/>
        </w:rPr>
        <w:t>記</w:t>
      </w:r>
    </w:p>
    <w:p>
      <w:pPr>
        <w:pStyle w:val="0"/>
        <w:spacing w:after="240" w:afterLines="0" w:afterAutospacing="0"/>
        <w:rPr>
          <w:rFonts w:hint="default"/>
          <w:sz w:val="22"/>
        </w:rPr>
      </w:pPr>
      <w:r>
        <w:rPr>
          <w:rFonts w:hint="default"/>
          <w:sz w:val="22"/>
        </w:rPr>
        <w:t>１　当初の届出年月日：</w:t>
      </w: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rPr>
          <w:rFonts w:hint="default"/>
          <w:sz w:val="22"/>
        </w:rPr>
      </w:pPr>
      <w:r>
        <w:rPr>
          <w:rFonts w:hint="default"/>
          <w:sz w:val="22"/>
        </w:rPr>
        <w:t>２　変更の内容：</w:t>
      </w:r>
    </w:p>
    <w:p>
      <w:pPr>
        <w:pStyle w:val="0"/>
        <w:rPr>
          <w:rFonts w:hint="default" w:ascii="ＭＳ ゴシック" w:hAnsi="ＭＳ ゴシック" w:eastAsia="ＭＳ ゴシック"/>
          <w:color w:val="FF0000"/>
          <w:sz w:val="22"/>
        </w:rPr>
      </w:pPr>
    </w:p>
    <w:p>
      <w:pPr>
        <w:pStyle w:val="0"/>
        <w:rPr>
          <w:rFonts w:hint="default"/>
          <w:sz w:val="22"/>
        </w:rPr>
      </w:pPr>
    </w:p>
    <w:p>
      <w:pPr>
        <w:pStyle w:val="0"/>
        <w:rPr>
          <w:rFonts w:hint="default"/>
          <w:sz w:val="22"/>
        </w:rPr>
      </w:pPr>
    </w:p>
    <w:p>
      <w:pPr>
        <w:pStyle w:val="0"/>
        <w:spacing w:after="240" w:afterLines="0" w:afterAutospacing="0"/>
        <w:rPr>
          <w:rFonts w:hint="default"/>
          <w:sz w:val="22"/>
        </w:rPr>
      </w:pPr>
      <w:r>
        <w:rPr>
          <w:rFonts w:hint="default"/>
          <w:sz w:val="22"/>
        </w:rPr>
        <w:t>３　変更部分に係る行為の着手予定日：</w:t>
      </w:r>
      <w:r>
        <w:rPr>
          <w:rFonts w:hint="eastAsia"/>
          <w:sz w:val="22"/>
        </w:rPr>
        <w:t xml:space="preserve"> </w:t>
      </w: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spacing w:after="240" w:afterLines="0" w:afterAutospacing="0"/>
        <w:rPr>
          <w:rFonts w:hint="default"/>
          <w:sz w:val="22"/>
        </w:rPr>
      </w:pPr>
      <w:r>
        <w:rPr>
          <w:rFonts w:hint="default"/>
          <w:sz w:val="22"/>
        </w:rPr>
        <w:t>４　変更部分に係る行為の完了予定日：</w:t>
      </w:r>
      <w:r>
        <w:rPr>
          <w:rFonts w:hint="eastAsia"/>
          <w:sz w:val="22"/>
        </w:rPr>
        <w:t xml:space="preserve"> </w:t>
      </w: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rPr>
          <w:rFonts w:hint="default"/>
          <w:sz w:val="22"/>
        </w:rPr>
      </w:pPr>
    </w:p>
    <w:p>
      <w:pPr>
        <w:pStyle w:val="0"/>
        <w:spacing w:line="320" w:lineRule="exact"/>
        <w:ind w:left="400" w:right="-283" w:rightChars="-135" w:hanging="400" w:hangingChars="200"/>
        <w:rPr>
          <w:rFonts w:hint="default"/>
          <w:sz w:val="20"/>
        </w:rPr>
      </w:pPr>
      <w:r>
        <w:rPr>
          <w:rFonts w:hint="default"/>
          <w:sz w:val="20"/>
        </w:rPr>
        <w:t>注１　届出者が法人である場合においては、氏名は、その法人の名称及び代表者の氏名を記載すること。</w:t>
      </w:r>
    </w:p>
    <w:p>
      <w:pPr>
        <w:pStyle w:val="0"/>
        <w:spacing w:line="320" w:lineRule="exact"/>
        <w:ind w:left="410" w:leftChars="100" w:right="-283" w:rightChars="-135" w:hanging="200" w:hangingChars="100"/>
        <w:rPr>
          <w:rFonts w:hint="default"/>
          <w:sz w:val="20"/>
        </w:rPr>
      </w:pPr>
      <w:r>
        <w:rPr>
          <w:rFonts w:hint="eastAsia"/>
          <w:sz w:val="20"/>
        </w:rPr>
        <w:t>２</w:t>
      </w:r>
      <w:r>
        <w:rPr>
          <w:rFonts w:hint="default"/>
          <w:sz w:val="20"/>
        </w:rPr>
        <w:t>　変更の内容は、変更前及び変更後の内容を対照させて記載すること。</w:t>
      </w:r>
    </w:p>
    <w:p>
      <w:pPr>
        <w:pStyle w:val="0"/>
        <w:spacing w:line="320" w:lineRule="exact"/>
        <w:ind w:right="-283" w:rightChars="-135"/>
        <w:rPr>
          <w:rFonts w:hint="default"/>
          <w:sz w:val="20"/>
        </w:rPr>
      </w:pPr>
    </w:p>
    <w:p>
      <w:pPr>
        <w:pStyle w:val="0"/>
        <w:spacing w:before="175" w:beforeLines="50" w:beforeAutospacing="0" w:line="320" w:lineRule="exact"/>
        <w:rPr>
          <w:rFonts w:hint="default" w:ascii="ＭＳ 明朝" w:hAnsi="ＭＳ 明朝"/>
          <w:sz w:val="20"/>
        </w:rPr>
      </w:pPr>
      <w:r>
        <w:rPr>
          <w:rFonts w:hint="eastAsia" w:ascii="ＭＳ 明朝" w:hAnsi="ＭＳ 明朝"/>
          <w:sz w:val="20"/>
        </w:rPr>
        <w:t>（添付書類）</w:t>
      </w:r>
    </w:p>
    <w:p>
      <w:pPr>
        <w:pStyle w:val="0"/>
        <w:spacing w:line="320" w:lineRule="exact"/>
        <w:ind w:firstLine="200" w:firstLineChars="100"/>
        <w:rPr>
          <w:rFonts w:hint="default"/>
          <w:sz w:val="20"/>
        </w:rPr>
      </w:pPr>
      <w:r>
        <w:rPr>
          <w:rFonts w:hint="eastAsia"/>
          <w:sz w:val="20"/>
        </w:rPr>
        <w:t>〈開発行為の場合〉</w:t>
      </w:r>
    </w:p>
    <w:p>
      <w:pPr>
        <w:pStyle w:val="0"/>
        <w:widowControl w:val="1"/>
        <w:spacing w:line="260" w:lineRule="exact"/>
        <w:ind w:firstLine="540" w:firstLineChars="300"/>
        <w:jc w:val="left"/>
        <w:rPr>
          <w:rFonts w:hint="default" w:ascii="ＭＳ 明朝" w:hAnsi="ＭＳ 明朝"/>
          <w:sz w:val="18"/>
        </w:rPr>
      </w:pPr>
      <w:r>
        <w:rPr>
          <w:rFonts w:hint="eastAsia" w:ascii="ＭＳ 明朝" w:hAnsi="ＭＳ 明朝"/>
          <w:sz w:val="18"/>
        </w:rPr>
        <w:t>①</w:t>
      </w:r>
      <w:r>
        <w:rPr>
          <w:rFonts w:hint="eastAsia" w:ascii="ＭＳ 明朝" w:hAnsi="ＭＳ 明朝"/>
          <w:sz w:val="18"/>
        </w:rPr>
        <w:t xml:space="preserve"> </w:t>
      </w:r>
      <w:r>
        <w:rPr>
          <w:rFonts w:hint="eastAsia" w:ascii="ＭＳ 明朝" w:hAnsi="ＭＳ 明朝"/>
          <w:sz w:val="18"/>
        </w:rPr>
        <w:t>当該行為を行う土地の区域並びに当該区域内及び当該区域の周辺の公共施設を表示する図面</w:t>
      </w:r>
    </w:p>
    <w:p>
      <w:pPr>
        <w:pStyle w:val="0"/>
        <w:widowControl w:val="1"/>
        <w:spacing w:line="260" w:lineRule="exact"/>
        <w:ind w:firstLine="720" w:firstLineChars="400"/>
        <w:jc w:val="left"/>
        <w:rPr>
          <w:rFonts w:hint="default" w:ascii="ＭＳ 明朝" w:hAnsi="ＭＳ 明朝"/>
          <w:sz w:val="18"/>
        </w:rPr>
      </w:pPr>
      <w:r>
        <w:rPr>
          <w:rFonts w:hint="eastAsia" w:ascii="ＭＳ 明朝" w:hAnsi="ＭＳ 明朝"/>
          <w:sz w:val="18"/>
        </w:rPr>
        <w:t>【位置図（縮尺</w:t>
      </w:r>
      <w:r>
        <w:rPr>
          <w:rFonts w:hint="eastAsia" w:ascii="ＭＳ 明朝" w:hAnsi="ＭＳ 明朝"/>
          <w:sz w:val="18"/>
        </w:rPr>
        <w:t>1/</w:t>
      </w:r>
      <w:r>
        <w:rPr>
          <w:rFonts w:hint="default" w:ascii="ＭＳ 明朝" w:hAnsi="ＭＳ 明朝"/>
          <w:sz w:val="18"/>
        </w:rPr>
        <w:t>2</w:t>
      </w:r>
      <w:r>
        <w:rPr>
          <w:rFonts w:hint="eastAsia" w:ascii="ＭＳ 明朝" w:hAnsi="ＭＳ 明朝"/>
          <w:sz w:val="18"/>
        </w:rPr>
        <w:t>,</w:t>
      </w:r>
      <w:r>
        <w:rPr>
          <w:rFonts w:hint="default" w:ascii="ＭＳ 明朝" w:hAnsi="ＭＳ 明朝"/>
          <w:sz w:val="18"/>
        </w:rPr>
        <w:t>5</w:t>
      </w:r>
      <w:r>
        <w:rPr>
          <w:rFonts w:hint="eastAsia" w:ascii="ＭＳ 明朝" w:hAnsi="ＭＳ 明朝"/>
          <w:sz w:val="18"/>
        </w:rPr>
        <w:t>00</w:t>
      </w:r>
      <w:r>
        <w:rPr>
          <w:rFonts w:hint="eastAsia" w:ascii="ＭＳ 明朝" w:hAnsi="ＭＳ 明朝"/>
          <w:sz w:val="18"/>
        </w:rPr>
        <w:t>以上）、周辺の公共施設を表示する図面（縮尺</w:t>
      </w:r>
      <w:r>
        <w:rPr>
          <w:rFonts w:hint="eastAsia" w:ascii="ＭＳ 明朝" w:hAnsi="ＭＳ 明朝"/>
          <w:sz w:val="18"/>
        </w:rPr>
        <w:t>1/</w:t>
      </w:r>
      <w:r>
        <w:rPr>
          <w:rFonts w:hint="default" w:ascii="ＭＳ 明朝" w:hAnsi="ＭＳ 明朝"/>
          <w:sz w:val="18"/>
        </w:rPr>
        <w:t>1</w:t>
      </w:r>
      <w:r>
        <w:rPr>
          <w:rFonts w:hint="eastAsia" w:ascii="ＭＳ 明朝" w:hAnsi="ＭＳ 明朝"/>
          <w:sz w:val="18"/>
        </w:rPr>
        <w:t>,</w:t>
      </w:r>
      <w:r>
        <w:rPr>
          <w:rFonts w:hint="default" w:ascii="ＭＳ 明朝" w:hAnsi="ＭＳ 明朝"/>
          <w:sz w:val="18"/>
        </w:rPr>
        <w:t>0</w:t>
      </w:r>
      <w:r>
        <w:rPr>
          <w:rFonts w:hint="eastAsia" w:ascii="ＭＳ 明朝" w:hAnsi="ＭＳ 明朝"/>
          <w:sz w:val="18"/>
        </w:rPr>
        <w:t>00</w:t>
      </w:r>
      <w:r>
        <w:rPr>
          <w:rFonts w:hint="eastAsia" w:ascii="ＭＳ 明朝" w:hAnsi="ＭＳ 明朝"/>
          <w:sz w:val="18"/>
        </w:rPr>
        <w:t>以上）</w:t>
      </w:r>
    </w:p>
    <w:p>
      <w:pPr>
        <w:pStyle w:val="0"/>
        <w:widowControl w:val="1"/>
        <w:spacing w:line="260" w:lineRule="exact"/>
        <w:ind w:firstLine="540" w:firstLineChars="300"/>
        <w:jc w:val="left"/>
        <w:rPr>
          <w:rFonts w:hint="default" w:ascii="ＭＳ 明朝" w:hAnsi="ＭＳ 明朝"/>
          <w:sz w:val="18"/>
        </w:rPr>
      </w:pPr>
      <w:r>
        <w:rPr>
          <w:rFonts w:hint="eastAsia" w:ascii="ＭＳ 明朝" w:hAnsi="ＭＳ 明朝"/>
          <w:sz w:val="18"/>
        </w:rPr>
        <w:t>②</w:t>
      </w:r>
      <w:r>
        <w:rPr>
          <w:rFonts w:hint="eastAsia" w:ascii="ＭＳ 明朝" w:hAnsi="ＭＳ 明朝"/>
          <w:sz w:val="18"/>
        </w:rPr>
        <w:t xml:space="preserve"> </w:t>
      </w:r>
      <w:r>
        <w:rPr>
          <w:rFonts w:hint="eastAsia" w:ascii="ＭＳ 明朝" w:hAnsi="ＭＳ 明朝"/>
          <w:sz w:val="18"/>
        </w:rPr>
        <w:t>設計図</w:t>
      </w:r>
      <w:r>
        <w:rPr>
          <w:rFonts w:hint="eastAsia" w:ascii="ＭＳ 明朝" w:hAnsi="ＭＳ 明朝"/>
          <w:sz w:val="18"/>
        </w:rPr>
        <w:t xml:space="preserve"> </w:t>
      </w:r>
      <w:r>
        <w:rPr>
          <w:rFonts w:hint="eastAsia" w:ascii="ＭＳ 明朝" w:hAnsi="ＭＳ 明朝"/>
          <w:sz w:val="18"/>
        </w:rPr>
        <w:t>【土地利用計画図またはそれに類するもの（縮尺</w:t>
      </w:r>
      <w:r>
        <w:rPr>
          <w:rFonts w:hint="eastAsia" w:ascii="ＭＳ 明朝" w:hAnsi="ＭＳ 明朝"/>
          <w:sz w:val="18"/>
        </w:rPr>
        <w:t>1/100</w:t>
      </w:r>
      <w:r>
        <w:rPr>
          <w:rFonts w:hint="eastAsia" w:ascii="ＭＳ 明朝" w:hAnsi="ＭＳ 明朝"/>
          <w:sz w:val="18"/>
        </w:rPr>
        <w:t>以上）】</w:t>
      </w:r>
    </w:p>
    <w:p>
      <w:pPr>
        <w:pStyle w:val="0"/>
        <w:widowControl w:val="1"/>
        <w:spacing w:line="260" w:lineRule="exact"/>
        <w:ind w:right="-143" w:rightChars="-68" w:firstLine="540" w:firstLineChars="300"/>
        <w:jc w:val="left"/>
        <w:rPr>
          <w:rFonts w:hint="default" w:ascii="ＭＳ 明朝" w:hAnsi="ＭＳ 明朝"/>
          <w:sz w:val="18"/>
        </w:rPr>
      </w:pPr>
      <w:r>
        <w:rPr>
          <w:rFonts w:hint="eastAsia" w:ascii="ＭＳ 明朝" w:hAnsi="ＭＳ 明朝"/>
          <w:sz w:val="18"/>
        </w:rPr>
        <w:t>③</w:t>
      </w:r>
      <w:r>
        <w:rPr>
          <w:rFonts w:hint="eastAsia" w:ascii="ＭＳ 明朝" w:hAnsi="ＭＳ 明朝"/>
          <w:sz w:val="18"/>
        </w:rPr>
        <w:t xml:space="preserve"> </w:t>
      </w:r>
      <w:r>
        <w:rPr>
          <w:rFonts w:hint="eastAsia" w:ascii="ＭＳ 明朝" w:hAnsi="ＭＳ 明朝"/>
          <w:sz w:val="18"/>
        </w:rPr>
        <w:t>その他参考となる事項を記載した図書　【①②で面積が確認できない場合は求積図</w:t>
      </w:r>
      <w:r>
        <w:rPr>
          <w:rFonts w:hint="eastAsia" w:ascii="ＭＳ 明朝" w:hAnsi="ＭＳ 明朝"/>
          <w:sz w:val="18"/>
        </w:rPr>
        <w:t xml:space="preserve"> </w:t>
      </w:r>
      <w:r>
        <w:rPr>
          <w:rFonts w:hint="eastAsia" w:ascii="ＭＳ 明朝" w:hAnsi="ＭＳ 明朝"/>
          <w:sz w:val="18"/>
        </w:rPr>
        <w:t>等】</w:t>
      </w:r>
    </w:p>
    <w:p>
      <w:pPr>
        <w:pStyle w:val="0"/>
        <w:spacing w:before="70" w:beforeLines="20" w:beforeAutospacing="0" w:line="320" w:lineRule="exact"/>
        <w:ind w:firstLine="200" w:firstLineChars="100"/>
        <w:rPr>
          <w:rFonts w:hint="default"/>
          <w:sz w:val="20"/>
        </w:rPr>
      </w:pPr>
      <w:r>
        <w:rPr>
          <w:rFonts w:hint="eastAsia"/>
          <w:sz w:val="20"/>
        </w:rPr>
        <w:t>〈建築等行為の場合〉</w:t>
      </w:r>
    </w:p>
    <w:p>
      <w:pPr>
        <w:pStyle w:val="0"/>
        <w:spacing w:line="260" w:lineRule="exact"/>
        <w:ind w:firstLine="540" w:firstLineChars="300"/>
        <w:rPr>
          <w:rFonts w:hint="default" w:ascii="ＭＳ 明朝" w:hAnsi="ＭＳ 明朝"/>
          <w:sz w:val="18"/>
        </w:rPr>
      </w:pPr>
      <w:r>
        <w:rPr>
          <w:rFonts w:hint="eastAsia" w:ascii="ＭＳ 明朝" w:hAnsi="ＭＳ 明朝"/>
          <w:sz w:val="18"/>
        </w:rPr>
        <w:t>①</w:t>
      </w:r>
      <w:r>
        <w:rPr>
          <w:rFonts w:hint="eastAsia" w:ascii="ＭＳ 明朝" w:hAnsi="ＭＳ 明朝"/>
          <w:sz w:val="18"/>
        </w:rPr>
        <w:t xml:space="preserve"> </w:t>
      </w:r>
      <w:r>
        <w:rPr>
          <w:rFonts w:hint="eastAsia" w:ascii="ＭＳ 明朝" w:hAnsi="ＭＳ 明朝"/>
          <w:sz w:val="18"/>
        </w:rPr>
        <w:t>敷地内における住宅等の位置を表示する図面</w:t>
      </w:r>
      <w:r>
        <w:rPr>
          <w:rFonts w:hint="eastAsia" w:ascii="ＭＳ 明朝" w:hAnsi="ＭＳ 明朝"/>
          <w:sz w:val="18"/>
        </w:rPr>
        <w:t xml:space="preserve"> </w:t>
      </w:r>
      <w:r>
        <w:rPr>
          <w:rFonts w:hint="eastAsia" w:ascii="ＭＳ 明朝" w:hAnsi="ＭＳ 明朝"/>
          <w:sz w:val="18"/>
        </w:rPr>
        <w:t>【配置図（縮尺</w:t>
      </w:r>
      <w:r>
        <w:rPr>
          <w:rFonts w:hint="eastAsia" w:ascii="ＭＳ 明朝" w:hAnsi="ＭＳ 明朝"/>
          <w:sz w:val="18"/>
        </w:rPr>
        <w:t>1/100</w:t>
      </w:r>
      <w:r>
        <w:rPr>
          <w:rFonts w:hint="eastAsia" w:ascii="ＭＳ 明朝" w:hAnsi="ＭＳ 明朝"/>
          <w:sz w:val="18"/>
        </w:rPr>
        <w:t>以上）】</w:t>
      </w:r>
    </w:p>
    <w:p>
      <w:pPr>
        <w:pStyle w:val="0"/>
        <w:spacing w:line="260" w:lineRule="exact"/>
        <w:ind w:firstLine="540" w:firstLineChars="300"/>
        <w:rPr>
          <w:rFonts w:hint="default" w:ascii="ＭＳ 明朝" w:hAnsi="ＭＳ 明朝"/>
          <w:sz w:val="18"/>
        </w:rPr>
      </w:pPr>
      <w:r>
        <w:rPr>
          <w:rFonts w:hint="eastAsia" w:ascii="ＭＳ 明朝" w:hAnsi="ＭＳ 明朝"/>
          <w:sz w:val="18"/>
        </w:rPr>
        <w:t>②</w:t>
      </w:r>
      <w:r>
        <w:rPr>
          <w:rFonts w:hint="eastAsia" w:ascii="ＭＳ 明朝" w:hAnsi="ＭＳ 明朝"/>
          <w:sz w:val="18"/>
        </w:rPr>
        <w:t xml:space="preserve"> </w:t>
      </w:r>
      <w:r>
        <w:rPr>
          <w:rFonts w:hint="eastAsia" w:ascii="ＭＳ 明朝" w:hAnsi="ＭＳ 明朝"/>
          <w:sz w:val="18"/>
        </w:rPr>
        <w:t>住宅等の２面以上の立面図、各階平面図（縮尺</w:t>
      </w:r>
      <w:r>
        <w:rPr>
          <w:rFonts w:hint="eastAsia" w:ascii="ＭＳ 明朝" w:hAnsi="ＭＳ 明朝"/>
          <w:sz w:val="18"/>
        </w:rPr>
        <w:t>1/50</w:t>
      </w:r>
      <w:r>
        <w:rPr>
          <w:rFonts w:hint="eastAsia" w:ascii="ＭＳ 明朝" w:hAnsi="ＭＳ 明朝"/>
          <w:sz w:val="18"/>
        </w:rPr>
        <w:t>以上）</w:t>
      </w:r>
    </w:p>
    <w:p>
      <w:pPr>
        <w:pStyle w:val="0"/>
        <w:widowControl w:val="1"/>
        <w:spacing w:line="260" w:lineRule="exact"/>
        <w:ind w:right="-283" w:rightChars="-135" w:firstLine="540" w:firstLineChars="300"/>
        <w:jc w:val="left"/>
        <w:rPr>
          <w:rFonts w:hint="default" w:ascii="ＭＳ 明朝" w:hAnsi="ＭＳ 明朝"/>
          <w:sz w:val="18"/>
        </w:rPr>
      </w:pPr>
      <w:r>
        <w:rPr>
          <w:rFonts w:hint="eastAsia" w:ascii="ＭＳ 明朝" w:hAnsi="ＭＳ 明朝"/>
          <w:sz w:val="18"/>
        </w:rPr>
        <w:t>③</w:t>
      </w:r>
      <w:r>
        <w:rPr>
          <w:rFonts w:hint="eastAsia" w:ascii="ＭＳ 明朝" w:hAnsi="ＭＳ 明朝"/>
          <w:sz w:val="18"/>
        </w:rPr>
        <w:t xml:space="preserve"> </w:t>
      </w:r>
      <w:r>
        <w:rPr>
          <w:rFonts w:hint="eastAsia" w:ascii="ＭＳ 明朝" w:hAnsi="ＭＳ 明朝"/>
          <w:sz w:val="18"/>
        </w:rPr>
        <w:t>その他参考となる事項を記載した図書</w:t>
      </w:r>
    </w:p>
    <w:p>
      <w:pPr>
        <w:pStyle w:val="0"/>
        <w:widowControl w:val="1"/>
        <w:spacing w:line="260" w:lineRule="exact"/>
        <w:ind w:right="-283" w:rightChars="-135" w:firstLine="540" w:firstLineChars="300"/>
        <w:jc w:val="left"/>
        <w:rPr>
          <w:rFonts w:hint="default" w:ascii="ＭＳ 明朝" w:hAnsi="ＭＳ 明朝"/>
          <w:sz w:val="18"/>
        </w:rPr>
      </w:pPr>
      <w:r>
        <w:rPr>
          <w:rFonts w:hint="eastAsia" w:ascii="ＭＳ 明朝" w:hAnsi="ＭＳ 明朝"/>
          <w:sz w:val="18"/>
        </w:rPr>
        <w:t>　【位置図（縮尺</w:t>
      </w:r>
      <w:r>
        <w:rPr>
          <w:rFonts w:hint="eastAsia" w:ascii="ＭＳ 明朝" w:hAnsi="ＭＳ 明朝"/>
          <w:sz w:val="18"/>
        </w:rPr>
        <w:t>1</w:t>
      </w:r>
      <w:r>
        <w:rPr>
          <w:rFonts w:hint="default" w:ascii="ＭＳ 明朝" w:hAnsi="ＭＳ 明朝"/>
          <w:sz w:val="18"/>
        </w:rPr>
        <w:t>/2,500</w:t>
      </w:r>
      <w:r>
        <w:rPr>
          <w:rFonts w:hint="eastAsia" w:ascii="ＭＳ 明朝" w:hAnsi="ＭＳ 明朝"/>
          <w:sz w:val="18"/>
        </w:rPr>
        <w:t>以上）、①②で面積が確認できない場合は求積図</w:t>
      </w:r>
      <w:r>
        <w:rPr>
          <w:rFonts w:hint="eastAsia" w:ascii="ＭＳ 明朝" w:hAnsi="ＭＳ 明朝"/>
          <w:sz w:val="18"/>
        </w:rPr>
        <w:t xml:space="preserve"> </w:t>
      </w:r>
      <w:r>
        <w:rPr>
          <w:rFonts w:hint="eastAsia" w:ascii="ＭＳ 明朝" w:hAnsi="ＭＳ 明朝"/>
          <w:sz w:val="18"/>
        </w:rPr>
        <w:t>等】</w:t>
      </w:r>
    </w:p>
    <w:p>
      <w:pPr>
        <w:pStyle w:val="0"/>
        <w:spacing w:line="320" w:lineRule="exact"/>
        <w:ind w:firstLine="400" w:firstLineChars="200"/>
        <w:rPr>
          <w:rFonts w:hint="default" w:ascii="ＭＳ 明朝" w:hAnsi="ＭＳ 明朝"/>
          <w:sz w:val="20"/>
        </w:rPr>
      </w:pPr>
    </w:p>
    <w:p>
      <w:pPr>
        <w:pStyle w:val="0"/>
        <w:ind w:right="-1"/>
        <w:rPr>
          <w:rFonts w:hint="default"/>
          <w:sz w:val="22"/>
        </w:rPr>
      </w:pPr>
      <w:r>
        <w:rPr>
          <w:rFonts w:hint="eastAsia"/>
          <w:sz w:val="22"/>
        </w:rPr>
        <w:t>様式第</w:t>
      </w:r>
      <w:r>
        <w:rPr>
          <w:rFonts w:hint="default"/>
          <w:sz w:val="22"/>
        </w:rPr>
        <w:t>18</w:t>
      </w:r>
      <w:r>
        <w:rPr>
          <w:rFonts w:hint="eastAsia"/>
          <w:sz w:val="22"/>
        </w:rPr>
        <w:t>（都市再生特別措置法施行規則第</w:t>
      </w:r>
      <w:r>
        <w:rPr>
          <w:rFonts w:hint="eastAsia"/>
          <w:sz w:val="22"/>
        </w:rPr>
        <w:t>5</w:t>
      </w:r>
      <w:r>
        <w:rPr>
          <w:rFonts w:hint="default"/>
          <w:sz w:val="22"/>
        </w:rPr>
        <w:t>2</w:t>
      </w:r>
      <w:r>
        <w:rPr>
          <w:rFonts w:hint="eastAsia"/>
          <w:sz w:val="22"/>
        </w:rPr>
        <w:t>条第</w:t>
      </w:r>
      <w:r>
        <w:rPr>
          <w:rFonts w:hint="eastAsia"/>
          <w:sz w:val="22"/>
        </w:rPr>
        <w:t>1</w:t>
      </w:r>
      <w:r>
        <w:rPr>
          <w:rFonts w:hint="eastAsia"/>
          <w:sz w:val="22"/>
        </w:rPr>
        <w:t>項第</w:t>
      </w:r>
      <w:r>
        <w:rPr>
          <w:rFonts w:hint="eastAsia"/>
          <w:sz w:val="22"/>
        </w:rPr>
        <w:t>1</w:t>
      </w:r>
      <w:r>
        <w:rPr>
          <w:rFonts w:hint="eastAsia"/>
          <w:sz w:val="22"/>
        </w:rPr>
        <w:t>号関係）</w:t>
      </w:r>
    </w:p>
    <w:p>
      <w:pPr>
        <w:pStyle w:val="0"/>
        <w:widowControl w:val="1"/>
        <w:jc w:val="left"/>
        <w:rPr>
          <w:rFonts w:hint="default"/>
          <w:sz w:val="22"/>
        </w:rPr>
      </w:pPr>
    </w:p>
    <w:p>
      <w:pPr>
        <w:pStyle w:val="0"/>
        <w:widowControl w:val="1"/>
        <w:jc w:val="center"/>
        <w:rPr>
          <w:rFonts w:hint="default"/>
          <w:sz w:val="22"/>
        </w:rPr>
      </w:pPr>
      <w:r>
        <w:rPr>
          <w:rFonts w:hint="eastAsia"/>
          <w:sz w:val="22"/>
        </w:rPr>
        <w:t>開発行為届出書</w:t>
      </w:r>
    </w:p>
    <w:p>
      <w:pPr>
        <w:pStyle w:val="0"/>
        <w:widowControl w:val="1"/>
        <w:jc w:val="left"/>
        <w:rPr>
          <w:rFonts w:hint="default"/>
          <w:sz w:val="22"/>
        </w:rPr>
      </w:pPr>
    </w:p>
    <w:tbl>
      <w:tblPr>
        <w:tblStyle w:val="23"/>
        <w:tblW w:w="9634" w:type="dxa"/>
        <w:tblInd w:w="0" w:type="dxa"/>
        <w:tblLayout w:type="fixed"/>
        <w:tblLook w:firstRow="1" w:lastRow="0" w:firstColumn="1" w:lastColumn="0" w:noHBand="0" w:noVBand="1" w:val="04A0"/>
      </w:tblPr>
      <w:tblGrid>
        <w:gridCol w:w="582"/>
        <w:gridCol w:w="4091"/>
        <w:gridCol w:w="4961"/>
      </w:tblGrid>
      <w:tr>
        <w:trPr/>
        <w:tc>
          <w:tcPr>
            <w:tcW w:w="9634" w:type="dxa"/>
            <w:gridSpan w:val="3"/>
            <w:vAlign w:val="top"/>
          </w:tcPr>
          <w:p>
            <w:pPr>
              <w:pStyle w:val="0"/>
              <w:widowControl w:val="1"/>
              <w:jc w:val="left"/>
              <w:rPr>
                <w:rFonts w:hint="default"/>
                <w:sz w:val="22"/>
              </w:rPr>
            </w:pPr>
            <w:r>
              <w:rPr>
                <w:rFonts w:hint="eastAsia"/>
                <w:sz w:val="22"/>
              </w:rPr>
              <w:t>　</w:t>
            </w:r>
          </w:p>
          <w:p>
            <w:pPr>
              <w:pStyle w:val="0"/>
              <w:widowControl w:val="1"/>
              <w:ind w:firstLine="220" w:firstLineChars="100"/>
              <w:jc w:val="left"/>
              <w:rPr>
                <w:rFonts w:hint="default"/>
                <w:sz w:val="22"/>
              </w:rPr>
            </w:pPr>
            <w:r>
              <w:rPr>
                <w:rFonts w:hint="eastAsia"/>
                <w:sz w:val="22"/>
              </w:rPr>
              <w:t>都市再生特別措置法第</w:t>
            </w:r>
            <w:r>
              <w:rPr>
                <w:rFonts w:hint="eastAsia"/>
                <w:sz w:val="22"/>
              </w:rPr>
              <w:t>1</w:t>
            </w:r>
            <w:r>
              <w:rPr>
                <w:rFonts w:hint="default"/>
                <w:sz w:val="22"/>
              </w:rPr>
              <w:t>08</w:t>
            </w:r>
            <w:r>
              <w:rPr>
                <w:rFonts w:hint="eastAsia"/>
                <w:sz w:val="22"/>
              </w:rPr>
              <w:t>条第</w:t>
            </w:r>
            <w:r>
              <w:rPr>
                <w:rFonts w:hint="eastAsia"/>
                <w:sz w:val="22"/>
              </w:rPr>
              <w:t>1</w:t>
            </w:r>
            <w:r>
              <w:rPr>
                <w:rFonts w:hint="eastAsia"/>
                <w:sz w:val="22"/>
              </w:rPr>
              <w:t>項の規定に基づき、開発行為について、下記により届け出ます。</w:t>
            </w:r>
          </w:p>
          <w:p>
            <w:pPr>
              <w:pStyle w:val="0"/>
              <w:widowControl w:val="1"/>
              <w:ind w:firstLine="220" w:firstLineChars="100"/>
              <w:jc w:val="left"/>
              <w:rPr>
                <w:rFonts w:hint="default"/>
                <w:color w:val="000000" w:themeColor="text1"/>
                <w:sz w:val="22"/>
              </w:rPr>
            </w:pPr>
          </w:p>
          <w:p>
            <w:pPr>
              <w:pStyle w:val="0"/>
              <w:widowControl w:val="1"/>
              <w:spacing w:after="175" w:afterLines="50" w:afterAutospacing="0"/>
              <w:ind w:firstLine="220" w:firstLineChars="100"/>
              <w:jc w:val="left"/>
              <w:rPr>
                <w:rFonts w:hint="default"/>
                <w:sz w:val="22"/>
              </w:rPr>
            </w:pPr>
            <w:r>
              <w:rPr>
                <w:rFonts w:hint="eastAsia" w:ascii="ＭＳ 明朝" w:hAnsi="ＭＳ 明朝"/>
                <w:color w:val="000000" w:themeColor="text1"/>
                <w:sz w:val="22"/>
              </w:rPr>
              <w:t>令和</w:t>
            </w:r>
            <w:r>
              <w:rPr>
                <w:rFonts w:hint="eastAsia" w:ascii="ＭＳ 明朝" w:hAnsi="ＭＳ 明朝"/>
                <w:color w:val="FF0000"/>
                <w:sz w:val="22"/>
              </w:rPr>
              <w:t>　　</w:t>
            </w:r>
            <w:r>
              <w:rPr>
                <w:rFonts w:hint="eastAsia"/>
                <w:sz w:val="22"/>
              </w:rPr>
              <w:t>年　　月　　日</w:t>
            </w:r>
          </w:p>
          <w:p>
            <w:pPr>
              <w:pStyle w:val="0"/>
              <w:spacing w:line="360" w:lineRule="exact"/>
              <w:rPr>
                <w:rFonts w:hint="default" w:ascii="ＭＳ 明朝" w:hAnsi="ＭＳ 明朝"/>
                <w:sz w:val="22"/>
              </w:rPr>
            </w:pPr>
            <w:r>
              <w:rPr>
                <w:rFonts w:hint="eastAsia" w:ascii="ＭＳ 明朝" w:hAnsi="ＭＳ 明朝"/>
                <w:sz w:val="22"/>
              </w:rPr>
              <w:t>　狛江市長あて</w:t>
            </w:r>
          </w:p>
          <w:p>
            <w:pPr>
              <w:pStyle w:val="0"/>
              <w:widowControl w:val="1"/>
              <w:jc w:val="left"/>
              <w:rPr>
                <w:rFonts w:hint="default"/>
                <w:color w:val="FF0000"/>
                <w:sz w:val="22"/>
              </w:rPr>
            </w:pPr>
            <w:r>
              <w:rPr>
                <w:rFonts w:hint="eastAsia"/>
                <w:sz w:val="22"/>
              </w:rPr>
              <w:t>　　　　　　　　　　　　　　　　　　届出者　住所　</w:t>
            </w:r>
          </w:p>
          <w:p>
            <w:pPr>
              <w:pStyle w:val="0"/>
              <w:widowControl w:val="1"/>
              <w:jc w:val="left"/>
              <w:rPr>
                <w:rFonts w:hint="default"/>
                <w:sz w:val="22"/>
              </w:rPr>
            </w:pPr>
            <w:r>
              <w:rPr>
                <w:rFonts w:hint="eastAsia"/>
                <w:sz w:val="22"/>
              </w:rPr>
              <w:t>　　　　　　　　　　　　　　　　　　　　　　　　　</w:t>
            </w:r>
          </w:p>
          <w:p>
            <w:pPr>
              <w:pStyle w:val="0"/>
              <w:widowControl w:val="1"/>
              <w:jc w:val="left"/>
              <w:rPr>
                <w:rFonts w:hint="default" w:asciiTheme="majorEastAsia" w:hAnsiTheme="majorEastAsia" w:eastAsiaTheme="majorEastAsia"/>
                <w:color w:val="FF0000"/>
                <w:sz w:val="22"/>
              </w:rPr>
            </w:pPr>
            <w:r>
              <w:rPr>
                <w:rFonts w:hint="eastAsia"/>
                <w:sz w:val="22"/>
              </w:rPr>
              <w:t>　　　　　　　　　　　　　　　　　　　　　　氏名　</w:t>
            </w:r>
          </w:p>
          <w:p>
            <w:pPr>
              <w:pStyle w:val="0"/>
              <w:widowControl w:val="1"/>
              <w:jc w:val="left"/>
              <w:rPr>
                <w:rFonts w:hint="default"/>
                <w:sz w:val="22"/>
              </w:rPr>
            </w:pPr>
          </w:p>
        </w:tc>
      </w:tr>
      <w:tr>
        <w:trPr>
          <w:cantSplit/>
          <w:trHeight w:val="794" w:hRule="atLeast"/>
        </w:trPr>
        <w:tc>
          <w:tcPr>
            <w:tcW w:w="582" w:type="dxa"/>
            <w:vMerge w:val="restart"/>
            <w:textDirection w:val="tbRlV"/>
            <w:vAlign w:val="center"/>
          </w:tcPr>
          <w:p>
            <w:pPr>
              <w:pStyle w:val="0"/>
              <w:widowControl w:val="1"/>
              <w:ind w:left="113" w:right="113"/>
              <w:jc w:val="center"/>
              <w:rPr>
                <w:rFonts w:hint="default"/>
                <w:sz w:val="22"/>
              </w:rPr>
            </w:pPr>
            <w:r>
              <w:rPr>
                <w:rFonts w:hint="eastAsia"/>
                <w:sz w:val="22"/>
              </w:rPr>
              <w:t>開</w:t>
            </w:r>
            <w:r>
              <w:rPr>
                <w:rFonts w:hint="eastAsia"/>
                <w:sz w:val="22"/>
              </w:rPr>
              <w:t xml:space="preserve"> </w:t>
            </w:r>
            <w:r>
              <w:rPr>
                <w:rFonts w:hint="eastAsia"/>
                <w:sz w:val="22"/>
              </w:rPr>
              <w:t>発</w:t>
            </w:r>
            <w:r>
              <w:rPr>
                <w:rFonts w:hint="eastAsia"/>
                <w:sz w:val="22"/>
              </w:rPr>
              <w:t xml:space="preserve"> </w:t>
            </w:r>
            <w:r>
              <w:rPr>
                <w:rFonts w:hint="eastAsia"/>
                <w:sz w:val="22"/>
              </w:rPr>
              <w:t>行</w:t>
            </w:r>
            <w:r>
              <w:rPr>
                <w:rFonts w:hint="eastAsia"/>
                <w:sz w:val="22"/>
              </w:rPr>
              <w:t xml:space="preserve"> </w:t>
            </w:r>
            <w:r>
              <w:rPr>
                <w:rFonts w:hint="eastAsia"/>
                <w:sz w:val="22"/>
              </w:rPr>
              <w:t>為</w:t>
            </w:r>
            <w:r>
              <w:rPr>
                <w:rFonts w:hint="eastAsia"/>
                <w:sz w:val="22"/>
              </w:rPr>
              <w:t xml:space="preserve"> </w:t>
            </w:r>
            <w:r>
              <w:rPr>
                <w:rFonts w:hint="eastAsia"/>
                <w:sz w:val="22"/>
              </w:rPr>
              <w:t>の</w:t>
            </w:r>
            <w:r>
              <w:rPr>
                <w:rFonts w:hint="eastAsia"/>
                <w:sz w:val="22"/>
              </w:rPr>
              <w:t xml:space="preserve"> </w:t>
            </w:r>
            <w:r>
              <w:rPr>
                <w:rFonts w:hint="eastAsia"/>
                <w:sz w:val="22"/>
              </w:rPr>
              <w:t>概</w:t>
            </w:r>
            <w:r>
              <w:rPr>
                <w:rFonts w:hint="eastAsia"/>
                <w:sz w:val="22"/>
              </w:rPr>
              <w:t xml:space="preserve"> </w:t>
            </w:r>
            <w:r>
              <w:rPr>
                <w:rFonts w:hint="eastAsia"/>
                <w:sz w:val="22"/>
              </w:rPr>
              <w:t>要</w:t>
            </w:r>
          </w:p>
        </w:tc>
        <w:tc>
          <w:tcPr>
            <w:tcW w:w="4091" w:type="dxa"/>
            <w:vAlign w:val="center"/>
          </w:tcPr>
          <w:p>
            <w:pPr>
              <w:pStyle w:val="0"/>
              <w:widowControl w:val="1"/>
              <w:rPr>
                <w:rFonts w:hint="default"/>
                <w:sz w:val="22"/>
              </w:rPr>
            </w:pPr>
            <w:r>
              <w:rPr>
                <w:rFonts w:hint="eastAsia"/>
                <w:sz w:val="22"/>
              </w:rPr>
              <w:t>１　開発区域に含まれる地域の名称</w:t>
            </w:r>
          </w:p>
        </w:tc>
        <w:tc>
          <w:tcPr>
            <w:tcW w:w="4961" w:type="dxa"/>
            <w:vAlign w:val="center"/>
          </w:tcPr>
          <w:p>
            <w:pPr>
              <w:pStyle w:val="0"/>
              <w:widowControl w:val="1"/>
              <w:ind w:firstLine="220" w:firstLineChars="100"/>
              <w:jc w:val="left"/>
              <w:rPr>
                <w:rFonts w:hint="default"/>
                <w:sz w:val="22"/>
              </w:rPr>
            </w:pPr>
            <w:r>
              <w:rPr>
                <w:rFonts w:hint="default" w:asciiTheme="minorEastAsia" w:hAnsiTheme="minorEastAsia" w:eastAsiaTheme="minorEastAsia"/>
                <w:sz w:val="22"/>
              </w:rPr>
              <mc:AlternateContent>
                <mc:Choice Requires="wps">
                  <w:drawing>
                    <wp:anchor distT="0" distB="0" distL="114300" distR="114300" simplePos="0" relativeHeight="46" behindDoc="0" locked="0" layoutInCell="1" hidden="0" allowOverlap="1">
                      <wp:simplePos x="0" y="0"/>
                      <wp:positionH relativeFrom="column">
                        <wp:posOffset>5612765</wp:posOffset>
                      </wp:positionH>
                      <wp:positionV relativeFrom="paragraph">
                        <wp:posOffset>114935</wp:posOffset>
                      </wp:positionV>
                      <wp:extent cx="359410" cy="424180"/>
                      <wp:effectExtent l="635" t="635" r="29845" b="10795"/>
                      <wp:wrapNone/>
                      <wp:docPr id="1028" name="円/楕円 7"/>
                      <a:graphic xmlns:a="http://schemas.openxmlformats.org/drawingml/2006/main">
                        <a:graphicData uri="http://schemas.microsoft.com/office/word/2010/wordprocessingShape">
                          <wps:wsp>
                            <wps:cNvPr id="1028" name="円/楕円 7"/>
                            <wps:cNvSpPr>
                              <a:spLocks noChangeArrowheads="1"/>
                            </wps:cNvSpPr>
                            <wps:spPr>
                              <a:xfrm>
                                <a:off x="0" y="0"/>
                                <a:ext cx="359410" cy="424180"/>
                              </a:xfrm>
                              <a:prstGeom prst="ellipse">
                                <a:avLst/>
                              </a:prstGeom>
                              <a:noFill/>
                              <a:ln w="12700">
                                <a:solidFill>
                                  <a:srgbClr val="FF0000"/>
                                </a:solidFill>
                                <a:round/>
                                <a:headEnd/>
                                <a:tailEnd/>
                              </a:ln>
                            </wps:spPr>
                            <wps:txbx>
                              <w:txbxContent>
                                <w:p>
                                  <w:pPr>
                                    <w:pStyle w:val="0"/>
                                    <w:jc w:val="center"/>
                                    <w:rPr>
                                      <w:rFonts w:hint="default"/>
                                      <w:color w:val="FF0000"/>
                                    </w:rPr>
                                  </w:pPr>
                                  <w:r>
                                    <w:rPr>
                                      <w:rFonts w:hint="eastAsia"/>
                                      <w:color w:val="FF0000"/>
                                    </w:rPr>
                                    <w:t>押印</w:t>
                                  </w:r>
                                </w:p>
                              </w:txbxContent>
                            </wps:txbx>
                            <wps:bodyPr rot="0" vertOverflow="overflow" horzOverflow="overflow" vert="eaVert" wrap="square" lIns="0" tIns="0" rIns="0" bIns="0" anchor="t" anchorCtr="0" upright="1"/>
                          </wps:wsp>
                        </a:graphicData>
                      </a:graphic>
                    </wp:anchor>
                  </w:drawing>
                </mc:Choice>
                <mc:Fallback>
                  <w:pict>
                    <v:oval id="円/楕円 7" style="mso-wrap-distance-right:9pt;mso-wrap-distance-bottom:0pt;margin-top:9.0500000000000007pt;mso-position-vertical-relative:text;mso-position-horizontal-relative:text;v-text-anchor:top;position:absolute;height:33.4pt;mso-wrap-distance-top:0pt;width:28.3pt;mso-wrap-distance-left:9pt;margin-left:441.95pt;z-index:46;" o:spid="_x0000_s1028" o:allowincell="t" o:allowoverlap="t" filled="f" stroked="t" strokecolor="#ff0000" strokeweight="1pt" o:spt="3">
                      <v:fill/>
                      <v:stroke filltype="solid"/>
                      <v:textbox style="layout-flow:vertical-ideographic;" inset="0mm,0mm,0mm,0mm">
                        <w:txbxContent>
                          <w:p>
                            <w:pPr>
                              <w:pStyle w:val="0"/>
                              <w:jc w:val="center"/>
                              <w:rPr>
                                <w:rFonts w:hint="default"/>
                                <w:color w:val="FF0000"/>
                              </w:rPr>
                            </w:pPr>
                            <w:r>
                              <w:rPr>
                                <w:rFonts w:hint="eastAsia"/>
                                <w:color w:val="FF0000"/>
                              </w:rPr>
                              <w:t>押印</w:t>
                            </w:r>
                          </w:p>
                        </w:txbxContent>
                      </v:textbox>
                      <v:imagedata o:title=""/>
                      <w10:wrap type="none" anchorx="text" anchory="text"/>
                    </v:oval>
                  </w:pict>
                </mc:Fallback>
              </mc:AlternateContent>
            </w:r>
          </w:p>
        </w:tc>
      </w:tr>
      <w:tr>
        <w:trPr>
          <w:cantSplit/>
          <w:trHeight w:val="794" w:hRule="atLeast"/>
        </w:trPr>
        <w:tc>
          <w:tcPr>
            <w:tcW w:w="582" w:type="dxa"/>
            <w:vMerge w:val="continue"/>
            <w:vAlign w:val="top"/>
          </w:tcPr>
          <w:p>
            <w:pPr>
              <w:pStyle w:val="0"/>
              <w:widowControl w:val="1"/>
              <w:jc w:val="left"/>
              <w:rPr>
                <w:rFonts w:hint="default"/>
                <w:sz w:val="22"/>
              </w:rPr>
            </w:pPr>
          </w:p>
        </w:tc>
        <w:tc>
          <w:tcPr>
            <w:tcW w:w="4091" w:type="dxa"/>
            <w:vAlign w:val="center"/>
          </w:tcPr>
          <w:p>
            <w:pPr>
              <w:pStyle w:val="0"/>
              <w:widowControl w:val="1"/>
              <w:rPr>
                <w:rFonts w:hint="default"/>
                <w:sz w:val="22"/>
              </w:rPr>
            </w:pPr>
            <w:r>
              <w:rPr>
                <w:rFonts w:hint="eastAsia"/>
                <w:sz w:val="22"/>
              </w:rPr>
              <w:t>２　開発区域の面積</w:t>
            </w:r>
          </w:p>
        </w:tc>
        <w:tc>
          <w:tcPr>
            <w:tcW w:w="4961" w:type="dxa"/>
            <w:vAlign w:val="center"/>
          </w:tcPr>
          <w:p>
            <w:pPr>
              <w:pStyle w:val="0"/>
              <w:widowControl w:val="1"/>
              <w:ind w:right="440" w:firstLine="1320" w:firstLineChars="600"/>
              <w:rPr>
                <w:rFonts w:hint="default"/>
                <w:sz w:val="22"/>
              </w:rPr>
            </w:pPr>
            <w:r>
              <w:rPr>
                <w:rFonts w:hint="eastAsia" w:ascii="ＭＳ 明朝" w:hAnsi="ＭＳ 明朝"/>
                <w:color w:val="FF0000"/>
                <w:sz w:val="22"/>
              </w:rPr>
              <w:t>　　　</w:t>
            </w:r>
            <w:r>
              <w:rPr>
                <w:rFonts w:hint="eastAsia"/>
                <w:sz w:val="22"/>
              </w:rPr>
              <w:t>平方メートル</w:t>
            </w:r>
          </w:p>
        </w:tc>
      </w:tr>
      <w:tr>
        <w:trPr>
          <w:cantSplit/>
          <w:trHeight w:val="794" w:hRule="atLeast"/>
        </w:trPr>
        <w:tc>
          <w:tcPr>
            <w:tcW w:w="582" w:type="dxa"/>
            <w:vMerge w:val="continue"/>
            <w:vAlign w:val="top"/>
          </w:tcPr>
          <w:p>
            <w:pPr>
              <w:pStyle w:val="0"/>
              <w:widowControl w:val="1"/>
              <w:jc w:val="left"/>
              <w:rPr>
                <w:rFonts w:hint="default"/>
                <w:sz w:val="22"/>
              </w:rPr>
            </w:pPr>
          </w:p>
        </w:tc>
        <w:tc>
          <w:tcPr>
            <w:tcW w:w="4091" w:type="dxa"/>
            <w:vAlign w:val="center"/>
          </w:tcPr>
          <w:p>
            <w:pPr>
              <w:pStyle w:val="0"/>
              <w:widowControl w:val="1"/>
              <w:rPr>
                <w:rFonts w:hint="default"/>
                <w:sz w:val="22"/>
              </w:rPr>
            </w:pPr>
            <w:r>
              <w:rPr>
                <w:rFonts w:hint="eastAsia"/>
                <w:sz w:val="22"/>
              </w:rPr>
              <w:t>３　建築物の用途</w:t>
            </w:r>
          </w:p>
        </w:tc>
        <w:tc>
          <w:tcPr>
            <w:tcW w:w="4961" w:type="dxa"/>
            <w:vAlign w:val="center"/>
          </w:tcPr>
          <w:p>
            <w:pPr>
              <w:pStyle w:val="0"/>
              <w:widowControl w:val="1"/>
              <w:ind w:firstLine="220" w:firstLineChars="100"/>
              <w:jc w:val="left"/>
              <w:rPr>
                <w:rFonts w:hint="default"/>
                <w:sz w:val="22"/>
              </w:rPr>
            </w:pPr>
          </w:p>
        </w:tc>
      </w:tr>
      <w:tr>
        <w:trPr>
          <w:cantSplit/>
          <w:trHeight w:val="794" w:hRule="atLeast"/>
        </w:trPr>
        <w:tc>
          <w:tcPr>
            <w:tcW w:w="582" w:type="dxa"/>
            <w:vMerge w:val="continue"/>
            <w:vAlign w:val="top"/>
          </w:tcPr>
          <w:p>
            <w:pPr>
              <w:pStyle w:val="0"/>
              <w:widowControl w:val="1"/>
              <w:jc w:val="left"/>
              <w:rPr>
                <w:rFonts w:hint="default"/>
                <w:sz w:val="22"/>
              </w:rPr>
            </w:pPr>
          </w:p>
        </w:tc>
        <w:tc>
          <w:tcPr>
            <w:tcW w:w="4091" w:type="dxa"/>
            <w:vAlign w:val="center"/>
          </w:tcPr>
          <w:p>
            <w:pPr>
              <w:pStyle w:val="0"/>
              <w:widowControl w:val="1"/>
              <w:rPr>
                <w:rFonts w:hint="default"/>
                <w:sz w:val="22"/>
              </w:rPr>
            </w:pPr>
            <w:r>
              <w:rPr>
                <w:rFonts w:hint="eastAsia"/>
                <w:sz w:val="22"/>
              </w:rPr>
              <w:t>４　工事の着手予定年月日</w:t>
            </w:r>
          </w:p>
        </w:tc>
        <w:tc>
          <w:tcPr>
            <w:tcW w:w="4961" w:type="dxa"/>
            <w:vAlign w:val="center"/>
          </w:tcPr>
          <w:p>
            <w:pPr>
              <w:pStyle w:val="0"/>
              <w:widowControl w:val="1"/>
              <w:ind w:firstLine="220" w:firstLineChars="100"/>
              <w:jc w:val="left"/>
              <w:rPr>
                <w:rFonts w:hint="default" w:ascii="ＭＳ 明朝" w:hAnsi="ＭＳ 明朝"/>
                <w:sz w:val="22"/>
              </w:rPr>
            </w:pP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tc>
      </w:tr>
      <w:tr>
        <w:trPr>
          <w:cantSplit/>
          <w:trHeight w:val="794" w:hRule="atLeast"/>
        </w:trPr>
        <w:tc>
          <w:tcPr>
            <w:tcW w:w="582" w:type="dxa"/>
            <w:vMerge w:val="continue"/>
            <w:vAlign w:val="top"/>
          </w:tcPr>
          <w:p>
            <w:pPr>
              <w:pStyle w:val="0"/>
              <w:widowControl w:val="1"/>
              <w:jc w:val="left"/>
              <w:rPr>
                <w:rFonts w:hint="default"/>
                <w:sz w:val="22"/>
              </w:rPr>
            </w:pPr>
          </w:p>
        </w:tc>
        <w:tc>
          <w:tcPr>
            <w:tcW w:w="4091" w:type="dxa"/>
            <w:vAlign w:val="center"/>
          </w:tcPr>
          <w:p>
            <w:pPr>
              <w:pStyle w:val="0"/>
              <w:widowControl w:val="1"/>
              <w:rPr>
                <w:rFonts w:hint="default"/>
                <w:sz w:val="22"/>
              </w:rPr>
            </w:pPr>
            <w:r>
              <w:rPr>
                <w:rFonts w:hint="eastAsia"/>
                <w:sz w:val="22"/>
              </w:rPr>
              <w:t>５　工事の完了予定年月日</w:t>
            </w:r>
          </w:p>
        </w:tc>
        <w:tc>
          <w:tcPr>
            <w:tcW w:w="4961" w:type="dxa"/>
            <w:vAlign w:val="center"/>
          </w:tcPr>
          <w:p>
            <w:pPr>
              <w:pStyle w:val="0"/>
              <w:widowControl w:val="1"/>
              <w:ind w:firstLine="220" w:firstLineChars="100"/>
              <w:jc w:val="left"/>
              <w:rPr>
                <w:rFonts w:hint="default"/>
                <w:sz w:val="22"/>
              </w:rPr>
            </w:pP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tc>
      </w:tr>
      <w:tr>
        <w:trPr>
          <w:cantSplit/>
          <w:trHeight w:val="794" w:hRule="atLeast"/>
        </w:trPr>
        <w:tc>
          <w:tcPr>
            <w:tcW w:w="582" w:type="dxa"/>
            <w:vMerge w:val="continue"/>
            <w:vAlign w:val="top"/>
          </w:tcPr>
          <w:p>
            <w:pPr>
              <w:pStyle w:val="0"/>
              <w:widowControl w:val="1"/>
              <w:jc w:val="left"/>
              <w:rPr>
                <w:rFonts w:hint="default"/>
                <w:sz w:val="22"/>
              </w:rPr>
            </w:pPr>
          </w:p>
        </w:tc>
        <w:tc>
          <w:tcPr>
            <w:tcW w:w="4091" w:type="dxa"/>
            <w:vAlign w:val="center"/>
          </w:tcPr>
          <w:p>
            <w:pPr>
              <w:pStyle w:val="0"/>
              <w:widowControl w:val="1"/>
              <w:rPr>
                <w:rFonts w:hint="default"/>
                <w:sz w:val="22"/>
              </w:rPr>
            </w:pPr>
            <w:r>
              <w:rPr>
                <w:rFonts w:hint="eastAsia"/>
                <w:sz w:val="22"/>
              </w:rPr>
              <w:t>６　その他必要な事項</w:t>
            </w:r>
          </w:p>
        </w:tc>
        <w:tc>
          <w:tcPr>
            <w:tcW w:w="4961" w:type="dxa"/>
            <w:vAlign w:val="center"/>
          </w:tcPr>
          <w:p>
            <w:pPr>
              <w:pStyle w:val="0"/>
              <w:widowControl w:val="1"/>
              <w:jc w:val="left"/>
              <w:rPr>
                <w:rFonts w:hint="default" w:asciiTheme="minorEastAsia" w:hAnsiTheme="minorEastAsia" w:eastAsiaTheme="minorEastAsia"/>
                <w:color w:val="FF0000"/>
                <w:sz w:val="22"/>
              </w:rPr>
            </w:pPr>
            <w:r>
              <w:rPr>
                <w:rFonts w:hint="eastAsia"/>
                <w:color w:val="000000" w:themeColor="text1"/>
                <w:sz w:val="22"/>
              </w:rPr>
              <w:t>（建物名称）</w:t>
            </w:r>
          </w:p>
          <w:p>
            <w:pPr>
              <w:pStyle w:val="0"/>
              <w:widowControl w:val="1"/>
              <w:jc w:val="left"/>
              <w:rPr>
                <w:rFonts w:hint="default"/>
                <w:sz w:val="22"/>
              </w:rPr>
            </w:pPr>
            <w:r>
              <w:rPr>
                <w:rFonts w:hint="eastAsia"/>
                <w:color w:val="000000" w:themeColor="text1"/>
                <w:sz w:val="22"/>
              </w:rPr>
              <w:t>（延床面積）　　　　　　平方メートル</w:t>
            </w:r>
          </w:p>
        </w:tc>
      </w:tr>
    </w:tbl>
    <w:p>
      <w:pPr>
        <w:pStyle w:val="0"/>
        <w:widowControl w:val="1"/>
        <w:spacing w:line="320" w:lineRule="exact"/>
        <w:ind w:left="400" w:hanging="400" w:hangingChars="200"/>
        <w:jc w:val="left"/>
        <w:rPr>
          <w:rFonts w:hint="default"/>
          <w:sz w:val="20"/>
        </w:rPr>
      </w:pPr>
      <w:r>
        <w:rPr>
          <w:rFonts w:hint="eastAsia"/>
          <w:sz w:val="20"/>
        </w:rPr>
        <w:t>注　届出者が法人である場合においては、氏名は、その法人の名称及び代表者の氏名を記載すること。</w:t>
      </w:r>
    </w:p>
    <w:p>
      <w:pPr>
        <w:pStyle w:val="0"/>
        <w:widowControl w:val="1"/>
        <w:spacing w:line="320" w:lineRule="exact"/>
        <w:ind w:left="400" w:hanging="400" w:hangingChars="200"/>
        <w:jc w:val="left"/>
        <w:rPr>
          <w:rFonts w:hint="default"/>
          <w:sz w:val="20"/>
        </w:rPr>
      </w:pPr>
    </w:p>
    <w:p>
      <w:pPr>
        <w:pStyle w:val="0"/>
        <w:spacing w:before="175" w:beforeLines="50" w:beforeAutospacing="0" w:line="320" w:lineRule="exact"/>
        <w:rPr>
          <w:rFonts w:hint="default" w:ascii="ＭＳ 明朝" w:hAnsi="ＭＳ 明朝"/>
          <w:sz w:val="20"/>
        </w:rPr>
      </w:pPr>
      <w:r>
        <w:rPr>
          <w:rFonts w:hint="eastAsia" w:ascii="ＭＳ 明朝" w:hAnsi="ＭＳ 明朝"/>
          <w:sz w:val="20"/>
        </w:rPr>
        <w:t>（添付書類）</w:t>
      </w:r>
    </w:p>
    <w:p>
      <w:pPr>
        <w:pStyle w:val="0"/>
        <w:widowControl w:val="1"/>
        <w:spacing w:line="260" w:lineRule="exact"/>
        <w:ind w:firstLine="540" w:firstLineChars="300"/>
        <w:jc w:val="left"/>
        <w:rPr>
          <w:rFonts w:hint="default" w:ascii="ＭＳ 明朝" w:hAnsi="ＭＳ 明朝"/>
          <w:sz w:val="18"/>
        </w:rPr>
      </w:pPr>
      <w:r>
        <w:rPr>
          <w:rFonts w:hint="eastAsia" w:ascii="ＭＳ 明朝" w:hAnsi="ＭＳ 明朝"/>
          <w:sz w:val="18"/>
        </w:rPr>
        <w:t>①</w:t>
      </w:r>
      <w:r>
        <w:rPr>
          <w:rFonts w:hint="eastAsia" w:ascii="ＭＳ 明朝" w:hAnsi="ＭＳ 明朝"/>
          <w:sz w:val="18"/>
        </w:rPr>
        <w:t xml:space="preserve"> </w:t>
      </w:r>
      <w:r>
        <w:rPr>
          <w:rFonts w:hint="eastAsia" w:ascii="ＭＳ 明朝" w:hAnsi="ＭＳ 明朝"/>
          <w:sz w:val="18"/>
        </w:rPr>
        <w:t>当該行為を行う土地の区域並びに当該区域内及び当該区域の周辺の公共施設を表示する図面</w:t>
      </w:r>
    </w:p>
    <w:p>
      <w:pPr>
        <w:pStyle w:val="0"/>
        <w:widowControl w:val="1"/>
        <w:spacing w:line="260" w:lineRule="exact"/>
        <w:ind w:firstLine="720" w:firstLineChars="400"/>
        <w:jc w:val="left"/>
        <w:rPr>
          <w:rFonts w:hint="default" w:ascii="ＭＳ 明朝" w:hAnsi="ＭＳ 明朝"/>
          <w:sz w:val="18"/>
        </w:rPr>
      </w:pPr>
      <w:r>
        <w:rPr>
          <w:rFonts w:hint="eastAsia" w:ascii="ＭＳ 明朝" w:hAnsi="ＭＳ 明朝"/>
          <w:sz w:val="18"/>
        </w:rPr>
        <w:t>【位置図（縮尺</w:t>
      </w:r>
      <w:r>
        <w:rPr>
          <w:rFonts w:hint="eastAsia" w:ascii="ＭＳ 明朝" w:hAnsi="ＭＳ 明朝"/>
          <w:sz w:val="18"/>
        </w:rPr>
        <w:t>1/</w:t>
      </w:r>
      <w:r>
        <w:rPr>
          <w:rFonts w:hint="default" w:ascii="ＭＳ 明朝" w:hAnsi="ＭＳ 明朝"/>
          <w:sz w:val="18"/>
        </w:rPr>
        <w:t>2</w:t>
      </w:r>
      <w:r>
        <w:rPr>
          <w:rFonts w:hint="eastAsia" w:ascii="ＭＳ 明朝" w:hAnsi="ＭＳ 明朝"/>
          <w:sz w:val="18"/>
        </w:rPr>
        <w:t>,</w:t>
      </w:r>
      <w:r>
        <w:rPr>
          <w:rFonts w:hint="default" w:ascii="ＭＳ 明朝" w:hAnsi="ＭＳ 明朝"/>
          <w:sz w:val="18"/>
        </w:rPr>
        <w:t>5</w:t>
      </w:r>
      <w:r>
        <w:rPr>
          <w:rFonts w:hint="eastAsia" w:ascii="ＭＳ 明朝" w:hAnsi="ＭＳ 明朝"/>
          <w:sz w:val="18"/>
        </w:rPr>
        <w:t>00</w:t>
      </w:r>
      <w:r>
        <w:rPr>
          <w:rFonts w:hint="eastAsia" w:ascii="ＭＳ 明朝" w:hAnsi="ＭＳ 明朝"/>
          <w:sz w:val="18"/>
        </w:rPr>
        <w:t>以上）、周辺の公共施設を表示する図面（縮尺</w:t>
      </w:r>
      <w:r>
        <w:rPr>
          <w:rFonts w:hint="eastAsia" w:ascii="ＭＳ 明朝" w:hAnsi="ＭＳ 明朝"/>
          <w:sz w:val="18"/>
        </w:rPr>
        <w:t>1/</w:t>
      </w:r>
      <w:r>
        <w:rPr>
          <w:rFonts w:hint="default" w:ascii="ＭＳ 明朝" w:hAnsi="ＭＳ 明朝"/>
          <w:sz w:val="18"/>
        </w:rPr>
        <w:t>1</w:t>
      </w:r>
      <w:r>
        <w:rPr>
          <w:rFonts w:hint="eastAsia" w:ascii="ＭＳ 明朝" w:hAnsi="ＭＳ 明朝"/>
          <w:sz w:val="18"/>
        </w:rPr>
        <w:t>,</w:t>
      </w:r>
      <w:r>
        <w:rPr>
          <w:rFonts w:hint="default" w:ascii="ＭＳ 明朝" w:hAnsi="ＭＳ 明朝"/>
          <w:sz w:val="18"/>
        </w:rPr>
        <w:t>0</w:t>
      </w:r>
      <w:r>
        <w:rPr>
          <w:rFonts w:hint="eastAsia" w:ascii="ＭＳ 明朝" w:hAnsi="ＭＳ 明朝"/>
          <w:sz w:val="18"/>
        </w:rPr>
        <w:t>00</w:t>
      </w:r>
      <w:r>
        <w:rPr>
          <w:rFonts w:hint="eastAsia" w:ascii="ＭＳ 明朝" w:hAnsi="ＭＳ 明朝"/>
          <w:sz w:val="18"/>
        </w:rPr>
        <w:t>以上）</w:t>
      </w:r>
    </w:p>
    <w:p>
      <w:pPr>
        <w:pStyle w:val="0"/>
        <w:widowControl w:val="1"/>
        <w:spacing w:line="260" w:lineRule="exact"/>
        <w:ind w:firstLine="540" w:firstLineChars="300"/>
        <w:jc w:val="left"/>
        <w:rPr>
          <w:rFonts w:hint="default" w:ascii="ＭＳ 明朝" w:hAnsi="ＭＳ 明朝"/>
          <w:sz w:val="18"/>
        </w:rPr>
      </w:pPr>
      <w:r>
        <w:rPr>
          <w:rFonts w:hint="eastAsia" w:ascii="ＭＳ 明朝" w:hAnsi="ＭＳ 明朝"/>
          <w:sz w:val="18"/>
        </w:rPr>
        <w:t>②</w:t>
      </w:r>
      <w:r>
        <w:rPr>
          <w:rFonts w:hint="eastAsia" w:ascii="ＭＳ 明朝" w:hAnsi="ＭＳ 明朝"/>
          <w:sz w:val="18"/>
        </w:rPr>
        <w:t xml:space="preserve"> </w:t>
      </w:r>
      <w:r>
        <w:rPr>
          <w:rFonts w:hint="eastAsia" w:ascii="ＭＳ 明朝" w:hAnsi="ＭＳ 明朝"/>
          <w:sz w:val="18"/>
        </w:rPr>
        <w:t>設計図</w:t>
      </w:r>
      <w:r>
        <w:rPr>
          <w:rFonts w:hint="eastAsia" w:ascii="ＭＳ 明朝" w:hAnsi="ＭＳ 明朝"/>
          <w:sz w:val="18"/>
        </w:rPr>
        <w:t xml:space="preserve"> </w:t>
      </w:r>
      <w:r>
        <w:rPr>
          <w:rFonts w:hint="eastAsia" w:ascii="ＭＳ 明朝" w:hAnsi="ＭＳ 明朝"/>
          <w:sz w:val="18"/>
        </w:rPr>
        <w:t>【土地利用計画図またはそれに類するもの（縮尺</w:t>
      </w:r>
      <w:r>
        <w:rPr>
          <w:rFonts w:hint="eastAsia" w:ascii="ＭＳ 明朝" w:hAnsi="ＭＳ 明朝"/>
          <w:sz w:val="18"/>
        </w:rPr>
        <w:t>1/100</w:t>
      </w:r>
      <w:r>
        <w:rPr>
          <w:rFonts w:hint="eastAsia" w:ascii="ＭＳ 明朝" w:hAnsi="ＭＳ 明朝"/>
          <w:sz w:val="18"/>
        </w:rPr>
        <w:t>以上）】</w:t>
      </w:r>
    </w:p>
    <w:p>
      <w:pPr>
        <w:pStyle w:val="0"/>
        <w:widowControl w:val="1"/>
        <w:spacing w:line="260" w:lineRule="exact"/>
        <w:ind w:right="-143" w:rightChars="-68" w:firstLine="540" w:firstLineChars="300"/>
        <w:jc w:val="left"/>
        <w:rPr>
          <w:rFonts w:hint="default" w:ascii="ＭＳ 明朝" w:hAnsi="ＭＳ 明朝"/>
          <w:sz w:val="18"/>
        </w:rPr>
      </w:pPr>
      <w:r>
        <w:rPr>
          <w:rFonts w:hint="eastAsia" w:ascii="ＭＳ 明朝" w:hAnsi="ＭＳ 明朝"/>
          <w:sz w:val="18"/>
        </w:rPr>
        <w:t>③</w:t>
      </w:r>
      <w:r>
        <w:rPr>
          <w:rFonts w:hint="eastAsia" w:ascii="ＭＳ 明朝" w:hAnsi="ＭＳ 明朝"/>
          <w:sz w:val="18"/>
        </w:rPr>
        <w:t xml:space="preserve"> </w:t>
      </w:r>
      <w:r>
        <w:rPr>
          <w:rFonts w:hint="eastAsia" w:ascii="ＭＳ 明朝" w:hAnsi="ＭＳ 明朝"/>
          <w:sz w:val="18"/>
        </w:rPr>
        <w:t>その他参考となる事項を記載した図書　【①②で面積が確認できない場合は求積図</w:t>
      </w:r>
      <w:r>
        <w:rPr>
          <w:rFonts w:hint="eastAsia" w:ascii="ＭＳ 明朝" w:hAnsi="ＭＳ 明朝"/>
          <w:sz w:val="18"/>
        </w:rPr>
        <w:t xml:space="preserve"> </w:t>
      </w:r>
      <w:r>
        <w:rPr>
          <w:rFonts w:hint="eastAsia" w:ascii="ＭＳ 明朝" w:hAnsi="ＭＳ 明朝"/>
          <w:sz w:val="18"/>
        </w:rPr>
        <w:t>等】</w:t>
      </w:r>
    </w:p>
    <w:p>
      <w:pPr>
        <w:pStyle w:val="0"/>
        <w:widowControl w:val="1"/>
        <w:jc w:val="left"/>
        <w:rPr>
          <w:rFonts w:hint="default"/>
          <w:sz w:val="22"/>
        </w:rPr>
      </w:pPr>
    </w:p>
    <w:p>
      <w:pPr>
        <w:pStyle w:val="0"/>
        <w:widowControl w:val="1"/>
        <w:jc w:val="left"/>
        <w:rPr>
          <w:rFonts w:hint="default"/>
          <w:sz w:val="22"/>
        </w:rPr>
      </w:pPr>
    </w:p>
    <w:p>
      <w:pPr>
        <w:pStyle w:val="0"/>
        <w:widowControl w:val="1"/>
        <w:jc w:val="left"/>
        <w:rPr>
          <w:rFonts w:hint="default"/>
          <w:sz w:val="22"/>
        </w:rPr>
      </w:pPr>
      <w:r>
        <w:rPr>
          <w:rFonts w:hint="eastAsia"/>
        </w:rPr>
        <w:br w:type="page"/>
      </w:r>
    </w:p>
    <w:p>
      <w:pPr>
        <w:pStyle w:val="0"/>
        <w:rPr>
          <w:rFonts w:hint="default"/>
          <w:sz w:val="22"/>
        </w:rPr>
      </w:pPr>
      <w:r>
        <w:rPr>
          <w:rFonts w:hint="eastAsia"/>
          <w:sz w:val="22"/>
        </w:rPr>
        <w:t>様式第</w:t>
      </w:r>
      <w:r>
        <w:rPr>
          <w:rFonts w:hint="eastAsia"/>
          <w:sz w:val="22"/>
        </w:rPr>
        <w:t>1</w:t>
      </w:r>
      <w:r>
        <w:rPr>
          <w:rFonts w:hint="default"/>
          <w:sz w:val="22"/>
        </w:rPr>
        <w:t>9</w:t>
      </w:r>
      <w:r>
        <w:rPr>
          <w:rFonts w:hint="eastAsia"/>
          <w:sz w:val="22"/>
        </w:rPr>
        <w:t>（都市再生特別措置法施行規則第</w:t>
      </w:r>
      <w:r>
        <w:rPr>
          <w:rFonts w:hint="eastAsia"/>
          <w:sz w:val="22"/>
        </w:rPr>
        <w:t>5</w:t>
      </w:r>
      <w:r>
        <w:rPr>
          <w:rFonts w:hint="default"/>
          <w:sz w:val="22"/>
        </w:rPr>
        <w:t>2</w:t>
      </w:r>
      <w:r>
        <w:rPr>
          <w:rFonts w:hint="eastAsia"/>
          <w:sz w:val="22"/>
        </w:rPr>
        <w:t>条第</w:t>
      </w:r>
      <w:r>
        <w:rPr>
          <w:rFonts w:hint="eastAsia"/>
          <w:sz w:val="22"/>
        </w:rPr>
        <w:t>1</w:t>
      </w:r>
      <w:r>
        <w:rPr>
          <w:rFonts w:hint="eastAsia"/>
          <w:sz w:val="22"/>
        </w:rPr>
        <w:t>項第</w:t>
      </w:r>
      <w:r>
        <w:rPr>
          <w:rFonts w:hint="eastAsia"/>
          <w:sz w:val="22"/>
        </w:rPr>
        <w:t>2</w:t>
      </w:r>
      <w:r>
        <w:rPr>
          <w:rFonts w:hint="eastAsia"/>
          <w:sz w:val="22"/>
        </w:rPr>
        <w:t>号関係）</w:t>
      </w:r>
    </w:p>
    <w:p>
      <w:pPr>
        <w:pStyle w:val="0"/>
        <w:rPr>
          <w:rFonts w:hint="default"/>
          <w:sz w:val="22"/>
        </w:rPr>
      </w:pPr>
    </w:p>
    <w:p>
      <w:pPr>
        <w:pStyle w:val="0"/>
        <w:spacing w:before="60" w:beforeLines="0" w:beforeAutospacing="0" w:after="60" w:afterLines="0" w:afterAutospacing="0"/>
        <w:ind w:firstLine="220" w:firstLineChars="100"/>
        <w:rPr>
          <w:rFonts w:hint="default"/>
          <w:sz w:val="22"/>
        </w:rPr>
      </w:pPr>
      <w:r>
        <w:rPr>
          <w:rFonts w:hint="eastAsia"/>
          <w:sz w:val="22"/>
        </w:rPr>
        <w:t>誘導施設を有する建築物を新築し、又は建築物を改築し、若しくはその用途を変更して誘導施設を有する建築物とする行為の届出書</w:t>
      </w:r>
    </w:p>
    <w:tbl>
      <w:tblPr>
        <w:tblStyle w:val="23"/>
        <w:tblW w:w="9628" w:type="dxa"/>
        <w:tblInd w:w="0" w:type="dxa"/>
        <w:tblLayout w:type="fixed"/>
        <w:tblLook w:firstRow="1" w:lastRow="0" w:firstColumn="1" w:lastColumn="0" w:noHBand="0" w:noVBand="1" w:val="04A0"/>
      </w:tblPr>
      <w:tblGrid>
        <w:gridCol w:w="4248"/>
        <w:gridCol w:w="5380"/>
      </w:tblGrid>
      <w:tr>
        <w:trPr>
          <w:trHeight w:val="2268" w:hRule="atLeast"/>
        </w:trPr>
        <w:tc>
          <w:tcPr>
            <w:tcW w:w="9628" w:type="dxa"/>
            <w:gridSpan w:val="2"/>
            <w:vAlign w:val="top"/>
          </w:tcPr>
          <w:p>
            <w:pPr>
              <w:pStyle w:val="0"/>
              <w:spacing w:before="240" w:beforeLines="0" w:beforeAutospacing="0" w:after="120" w:afterLines="0" w:afterAutospacing="0"/>
              <w:rPr>
                <w:rFonts w:hint="default"/>
                <w:sz w:val="22"/>
              </w:rPr>
            </w:pPr>
            <w:r>
              <w:rPr>
                <w:rFonts w:hint="default"/>
                <w:sz w:val="22"/>
              </w:rPr>
              <mc:AlternateContent>
                <mc:Choice Requires="wps">
                  <w:drawing>
                    <wp:anchor distT="0" distB="0" distL="114300" distR="114300" simplePos="0" relativeHeight="74" behindDoc="0" locked="0" layoutInCell="1" hidden="0" allowOverlap="1">
                      <wp:simplePos x="0" y="0"/>
                      <wp:positionH relativeFrom="column">
                        <wp:posOffset>-3175</wp:posOffset>
                      </wp:positionH>
                      <wp:positionV relativeFrom="paragraph">
                        <wp:posOffset>525780</wp:posOffset>
                      </wp:positionV>
                      <wp:extent cx="4199890" cy="714375"/>
                      <wp:effectExtent l="635" t="635" r="29845" b="10795"/>
                      <wp:wrapNone/>
                      <wp:docPr id="1029" name="中かっこ 36"/>
                      <a:graphic xmlns:a="http://schemas.openxmlformats.org/drawingml/2006/main">
                        <a:graphicData uri="http://schemas.microsoft.com/office/word/2010/wordprocessingShape">
                          <wps:wsp>
                            <wps:cNvPr id="1029" name="中かっこ 36"/>
                            <wps:cNvSpPr>
                              <a:spLocks noChangeArrowheads="1"/>
                            </wps:cNvSpPr>
                            <wps:spPr>
                              <a:xfrm>
                                <a:off x="0" y="0"/>
                                <a:ext cx="4199890" cy="714375"/>
                              </a:xfrm>
                              <a:prstGeom prst="bracePair">
                                <a:avLst>
                                  <a:gd name="adj" fmla="val 8333"/>
                                </a:avLst>
                              </a:prstGeom>
                              <a:noFill/>
                              <a:ln w="6350">
                                <a:solidFill>
                                  <a:srgbClr val="000000"/>
                                </a:solidFill>
                                <a:round/>
                                <a:headEnd/>
                                <a:tailEnd/>
                              </a:ln>
                            </wps:spPr>
                            <wps:bodyPr/>
                          </wps:wsp>
                        </a:graphicData>
                      </a:graphic>
                    </wp:anchor>
                  </w:drawing>
                </mc:Choice>
                <mc:Fallback>
                  <w:pict>
                    <v:shapetype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中かっこ 36" style="mso-wrap-distance-right:9pt;mso-wrap-distance-bottom:0pt;margin-top:41.4pt;mso-position-vertical-relative:text;mso-position-horizontal-relative:text;position:absolute;height:56.25pt;mso-wrap-distance-top:0pt;width:330.7pt;mso-wrap-distance-left:9pt;margin-left:-0.25pt;z-index:74;" o:spid="_x0000_s1029" o:allowincell="t" o:allowoverlap="t" filled="f" stroked="t" strokecolor="#000000" strokeweight="0.5pt" o:spt="186" type="#_x0000_t186" adj="1800">
                      <v:fill/>
                      <v:stroke filltype="solid"/>
                      <v:textbox style="layout-flow:horizontal;"/>
                      <v:imagedata o:title=""/>
                      <w10:wrap type="none" anchorx="text" anchory="text"/>
                    </v:shape>
                  </w:pict>
                </mc:Fallback>
              </mc:AlternateContent>
            </w:r>
            <w:r>
              <w:rPr>
                <w:rFonts w:hint="eastAsia"/>
                <w:sz w:val="22"/>
              </w:rPr>
              <w:t>　都市再生特別措置法第</w:t>
            </w:r>
            <w:r>
              <w:rPr>
                <w:rFonts w:hint="eastAsia"/>
                <w:sz w:val="22"/>
              </w:rPr>
              <w:t>1</w:t>
            </w:r>
            <w:r>
              <w:rPr>
                <w:rFonts w:hint="default"/>
                <w:sz w:val="22"/>
              </w:rPr>
              <w:t>08</w:t>
            </w:r>
            <w:r>
              <w:rPr>
                <w:rFonts w:hint="eastAsia"/>
                <w:sz w:val="22"/>
              </w:rPr>
              <w:t>条第</w:t>
            </w:r>
            <w:r>
              <w:rPr>
                <w:rFonts w:hint="eastAsia"/>
                <w:sz w:val="22"/>
              </w:rPr>
              <w:t>1</w:t>
            </w:r>
            <w:r>
              <w:rPr>
                <w:rFonts w:hint="eastAsia"/>
                <w:sz w:val="22"/>
              </w:rPr>
              <w:t>項の規定に基づき、</w:t>
            </w:r>
          </w:p>
          <w:p>
            <w:pPr>
              <w:pStyle w:val="0"/>
              <w:rPr>
                <w:rFonts w:hint="default"/>
                <w:kern w:val="0"/>
                <w:sz w:val="22"/>
              </w:rPr>
            </w:pPr>
            <w:r>
              <w:rPr>
                <w:rFonts w:hint="eastAsia"/>
                <w:sz w:val="22"/>
              </w:rPr>
              <w:t>　</w:t>
            </w:r>
            <w:r>
              <w:rPr>
                <w:rFonts w:hint="eastAsia"/>
                <w:sz w:val="22"/>
              </w:rPr>
              <w:t xml:space="preserve"> </w:t>
            </w:r>
            <w:r>
              <w:rPr>
                <w:rFonts w:hint="eastAsia"/>
                <w:kern w:val="0"/>
                <w:sz w:val="22"/>
              </w:rPr>
              <w:t>誘導施設を有する建築物の新築</w:t>
            </w:r>
          </w:p>
          <w:p>
            <w:pPr>
              <w:pStyle w:val="0"/>
              <w:ind w:firstLine="110" w:firstLineChars="50"/>
              <w:jc w:val="left"/>
              <w:rPr>
                <w:rFonts w:hint="default"/>
                <w:sz w:val="22"/>
              </w:rPr>
            </w:pPr>
            <w:r>
              <w:rPr>
                <w:rFonts w:hint="eastAsia"/>
                <w:sz w:val="22"/>
              </w:rPr>
              <w:t>　</w:t>
            </w:r>
            <w:r>
              <w:rPr>
                <w:rFonts w:hint="eastAsia"/>
                <w:kern w:val="0"/>
                <w:sz w:val="22"/>
              </w:rPr>
              <w:t>建築物を改築して誘導施設を有する建築物とする行為</w:t>
            </w:r>
          </w:p>
          <w:p>
            <w:pPr>
              <w:pStyle w:val="0"/>
              <w:spacing w:after="175" w:afterLines="50" w:afterAutospacing="0"/>
              <w:rPr>
                <w:rFonts w:hint="default"/>
                <w:sz w:val="22"/>
              </w:rPr>
            </w:pPr>
            <w:r>
              <w:rPr>
                <w:rFonts w:hint="eastAsia"/>
                <w:sz w:val="22"/>
              </w:rPr>
              <w:t>　</w:t>
            </w:r>
            <w:r>
              <w:rPr>
                <w:rFonts w:hint="eastAsia"/>
                <w:sz w:val="22"/>
              </w:rPr>
              <w:t xml:space="preserve"> </w:t>
            </w:r>
            <w:r>
              <w:rPr>
                <w:rFonts w:hint="eastAsia"/>
                <w:kern w:val="0"/>
                <w:sz w:val="22"/>
              </w:rPr>
              <w:t>建築物の用途を変更して誘導施設を有する建築物とする行為</w:t>
            </w:r>
          </w:p>
          <w:p>
            <w:pPr>
              <w:pStyle w:val="0"/>
              <w:spacing w:after="175" w:afterLines="50" w:afterAutospacing="0"/>
              <w:ind w:firstLine="220" w:firstLineChars="100"/>
              <w:rPr>
                <w:rFonts w:hint="default"/>
                <w:sz w:val="22"/>
              </w:rPr>
            </w:pPr>
            <w:r>
              <w:rPr>
                <w:rFonts w:hint="eastAsia"/>
                <w:sz w:val="22"/>
              </w:rPr>
              <w:t>について、下記により届け出ます。</w:t>
            </w:r>
          </w:p>
          <w:p>
            <w:pPr>
              <w:pStyle w:val="0"/>
              <w:widowControl w:val="1"/>
              <w:spacing w:after="175" w:afterLines="50" w:afterAutospacing="0"/>
              <w:ind w:firstLine="220" w:firstLineChars="100"/>
              <w:jc w:val="left"/>
              <w:rPr>
                <w:rFonts w:hint="default"/>
                <w:sz w:val="22"/>
              </w:rPr>
            </w:pP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spacing w:line="360" w:lineRule="exact"/>
              <w:rPr>
                <w:rFonts w:hint="default" w:ascii="ＭＳ 明朝" w:hAnsi="ＭＳ 明朝"/>
                <w:sz w:val="22"/>
              </w:rPr>
            </w:pPr>
            <w:r>
              <w:rPr>
                <w:rFonts w:hint="eastAsia" w:ascii="ＭＳ 明朝" w:hAnsi="ＭＳ 明朝"/>
                <w:sz w:val="22"/>
              </w:rPr>
              <w:t>　狛江市長あて</w:t>
            </w:r>
          </w:p>
          <w:p>
            <w:pPr>
              <w:pStyle w:val="0"/>
              <w:widowControl w:val="1"/>
              <w:jc w:val="left"/>
              <w:rPr>
                <w:rFonts w:hint="default"/>
                <w:color w:val="FF0000"/>
                <w:sz w:val="22"/>
              </w:rPr>
            </w:pPr>
            <w:r>
              <w:rPr>
                <w:rFonts w:hint="eastAsia"/>
                <w:sz w:val="22"/>
              </w:rPr>
              <w:t>　　　　　　　　　　　　　　　　　　届出者　住所　</w:t>
            </w:r>
          </w:p>
          <w:p>
            <w:pPr>
              <w:pStyle w:val="0"/>
              <w:widowControl w:val="1"/>
              <w:jc w:val="left"/>
              <w:rPr>
                <w:rFonts w:hint="default"/>
                <w:sz w:val="22"/>
              </w:rPr>
            </w:pPr>
            <w:r>
              <w:rPr>
                <w:rFonts w:hint="eastAsia"/>
                <w:sz w:val="22"/>
              </w:rPr>
              <w:t>　　　　　　　　　　　　　　　　　　　　　　　　　</w:t>
            </w:r>
          </w:p>
          <w:p>
            <w:pPr>
              <w:pStyle w:val="0"/>
              <w:widowControl w:val="1"/>
              <w:jc w:val="left"/>
              <w:rPr>
                <w:rFonts w:hint="default" w:asciiTheme="majorEastAsia" w:hAnsiTheme="majorEastAsia" w:eastAsiaTheme="majorEastAsia"/>
                <w:color w:val="FF0000"/>
                <w:sz w:val="22"/>
              </w:rPr>
            </w:pPr>
            <w:r>
              <w:rPr>
                <w:rFonts w:hint="eastAsia"/>
                <w:sz w:val="22"/>
              </w:rPr>
              <w:t>　　　　　　　　　　　　　　　　　　　　　　氏名　</w:t>
            </w:r>
          </w:p>
          <w:p>
            <w:pPr>
              <w:pStyle w:val="0"/>
              <w:rPr>
                <w:rFonts w:hint="default"/>
                <w:sz w:val="22"/>
              </w:rPr>
            </w:pPr>
          </w:p>
        </w:tc>
      </w:tr>
      <w:tr>
        <w:trPr>
          <w:trHeight w:val="1471" w:hRule="atLeast"/>
        </w:trPr>
        <w:tc>
          <w:tcPr>
            <w:tcW w:w="4248" w:type="dxa"/>
            <w:vAlign w:val="center"/>
          </w:tcPr>
          <w:p>
            <w:pPr>
              <w:pStyle w:val="0"/>
              <w:spacing w:line="320" w:lineRule="exact"/>
              <w:ind w:left="220" w:hanging="220" w:hangingChars="100"/>
              <w:rPr>
                <w:rFonts w:hint="default"/>
                <w:sz w:val="22"/>
              </w:rPr>
            </w:pPr>
            <w:r>
              <w:rPr>
                <w:rFonts w:hint="eastAsia"/>
                <w:sz w:val="22"/>
              </w:rPr>
              <w:t>１　建築物を新築しようとする土地又は改築若しくは用途の変更をしようとする建築物の存する土地の所在、地番、地目及び面積</w:t>
            </w:r>
          </w:p>
        </w:tc>
        <w:tc>
          <w:tcPr>
            <w:tcW w:w="5380" w:type="dxa"/>
            <w:vAlign w:val="center"/>
          </w:tcPr>
          <w:p>
            <w:pPr>
              <w:pStyle w:val="0"/>
              <w:rPr>
                <w:rFonts w:hint="default"/>
                <w:color w:val="FF0000"/>
                <w:sz w:val="22"/>
              </w:rPr>
            </w:pPr>
            <w:r>
              <w:rPr>
                <w:rFonts w:hint="eastAsia"/>
                <w:color w:val="000000" w:themeColor="text1"/>
                <w:sz w:val="22"/>
              </w:rPr>
              <w:t>（所在・地番）</w:t>
            </w:r>
          </w:p>
          <w:p>
            <w:pPr>
              <w:pStyle w:val="0"/>
              <w:rPr>
                <w:rFonts w:hint="default"/>
                <w:color w:val="FF0000"/>
                <w:sz w:val="22"/>
              </w:rPr>
            </w:pPr>
            <w:r>
              <w:rPr>
                <w:rFonts w:hint="eastAsia"/>
                <w:color w:val="000000" w:themeColor="text1"/>
                <w:sz w:val="22"/>
              </w:rPr>
              <w:t>（地　　　目）</w:t>
            </w:r>
          </w:p>
          <w:p>
            <w:pPr>
              <w:pStyle w:val="0"/>
              <w:rPr>
                <w:rFonts w:hint="default"/>
                <w:sz w:val="22"/>
              </w:rPr>
            </w:pPr>
            <w:r>
              <w:rPr>
                <w:rFonts w:hint="eastAsia"/>
                <w:color w:val="000000" w:themeColor="text1"/>
                <w:sz w:val="22"/>
              </w:rPr>
              <w:t>（面　　　積）　　　　　　　</w:t>
            </w:r>
            <w:r>
              <w:rPr>
                <w:rFonts w:hint="eastAsia"/>
                <w:color w:val="FF0000"/>
                <w:sz w:val="22"/>
              </w:rPr>
              <w:t>　</w:t>
            </w:r>
            <w:r>
              <w:rPr>
                <w:rFonts w:hint="eastAsia"/>
                <w:color w:val="000000" w:themeColor="text1"/>
                <w:sz w:val="22"/>
              </w:rPr>
              <w:t>平方メートル</w:t>
            </w:r>
          </w:p>
        </w:tc>
      </w:tr>
      <w:tr>
        <w:trPr>
          <w:trHeight w:val="850" w:hRule="atLeast"/>
        </w:trPr>
        <w:tc>
          <w:tcPr>
            <w:tcW w:w="4248" w:type="dxa"/>
            <w:vAlign w:val="center"/>
          </w:tcPr>
          <w:p>
            <w:pPr>
              <w:pStyle w:val="0"/>
              <w:spacing w:line="320" w:lineRule="exact"/>
              <w:ind w:left="220" w:hanging="220" w:hangingChars="100"/>
              <w:rPr>
                <w:rFonts w:hint="default"/>
                <w:sz w:val="22"/>
              </w:rPr>
            </w:pPr>
            <w:r>
              <w:rPr>
                <w:rFonts w:hint="eastAsia"/>
                <w:sz w:val="22"/>
              </w:rPr>
              <w:t>２　新築しようとする建築物又は改築若しくは用途の変更後の建築物の用途</w:t>
            </w:r>
          </w:p>
        </w:tc>
        <w:tc>
          <w:tcPr>
            <w:tcW w:w="5380" w:type="dxa"/>
            <w:vAlign w:val="center"/>
          </w:tcPr>
          <w:p>
            <w:pPr>
              <w:pStyle w:val="0"/>
              <w:wordWrap w:val="0"/>
              <w:ind w:right="840"/>
              <w:rPr>
                <w:rFonts w:hint="default" w:asciiTheme="majorEastAsia" w:hAnsiTheme="majorEastAsia" w:eastAsiaTheme="majorEastAsia"/>
                <w:sz w:val="22"/>
              </w:rPr>
            </w:pPr>
          </w:p>
        </w:tc>
      </w:tr>
      <w:tr>
        <w:trPr>
          <w:trHeight w:val="850" w:hRule="atLeast"/>
        </w:trPr>
        <w:tc>
          <w:tcPr>
            <w:tcW w:w="4248" w:type="dxa"/>
            <w:vAlign w:val="center"/>
          </w:tcPr>
          <w:p>
            <w:pPr>
              <w:pStyle w:val="0"/>
              <w:spacing w:line="320" w:lineRule="exact"/>
              <w:ind w:left="220" w:hanging="220" w:hangingChars="100"/>
              <w:rPr>
                <w:rFonts w:hint="default"/>
                <w:sz w:val="22"/>
              </w:rPr>
            </w:pPr>
            <w:r>
              <w:rPr>
                <w:rFonts w:hint="eastAsia"/>
                <w:sz w:val="22"/>
              </w:rPr>
              <w:t>３　改築又は用途の変更をしようとする場合は既存の建築物の用途</w:t>
            </w:r>
          </w:p>
        </w:tc>
        <w:tc>
          <w:tcPr>
            <w:tcW w:w="5380" w:type="dxa"/>
            <w:vAlign w:val="center"/>
          </w:tcPr>
          <w:p>
            <w:pPr>
              <w:pStyle w:val="0"/>
              <w:rPr>
                <w:rFonts w:hint="default"/>
                <w:sz w:val="22"/>
              </w:rPr>
            </w:pPr>
          </w:p>
        </w:tc>
      </w:tr>
      <w:tr>
        <w:trPr>
          <w:trHeight w:val="1531" w:hRule="atLeast"/>
        </w:trPr>
        <w:tc>
          <w:tcPr>
            <w:tcW w:w="4248" w:type="dxa"/>
            <w:vAlign w:val="center"/>
          </w:tcPr>
          <w:p>
            <w:pPr>
              <w:pStyle w:val="0"/>
              <w:spacing w:line="320" w:lineRule="exact"/>
              <w:rPr>
                <w:rFonts w:hint="default"/>
                <w:sz w:val="22"/>
              </w:rPr>
            </w:pPr>
            <w:r>
              <w:rPr>
                <w:rFonts w:hint="eastAsia"/>
                <w:sz w:val="22"/>
              </w:rPr>
              <w:t>４　その他必要な事項</w:t>
            </w:r>
          </w:p>
        </w:tc>
        <w:tc>
          <w:tcPr>
            <w:tcW w:w="5380" w:type="dxa"/>
            <w:vAlign w:val="center"/>
          </w:tcPr>
          <w:p>
            <w:pPr>
              <w:pStyle w:val="0"/>
              <w:rPr>
                <w:rFonts w:hint="default"/>
                <w:color w:val="000000" w:themeColor="text1"/>
                <w:sz w:val="22"/>
              </w:rPr>
            </w:pPr>
            <w:r>
              <w:rPr>
                <w:rFonts w:hint="eastAsia"/>
                <w:color w:val="000000" w:themeColor="text1"/>
                <w:sz w:val="22"/>
              </w:rPr>
              <w:t>（建物名称）</w:t>
            </w:r>
          </w:p>
          <w:p>
            <w:pPr>
              <w:pStyle w:val="0"/>
              <w:rPr>
                <w:rFonts w:hint="default"/>
                <w:color w:val="000000" w:themeColor="text1"/>
                <w:sz w:val="22"/>
              </w:rPr>
            </w:pPr>
            <w:r>
              <w:rPr>
                <w:rFonts w:hint="eastAsia"/>
                <w:color w:val="000000" w:themeColor="text1"/>
                <w:sz w:val="22"/>
              </w:rPr>
              <w:t>（延床面積）　　　　　　平方メートル</w:t>
            </w:r>
          </w:p>
          <w:p>
            <w:pPr>
              <w:pStyle w:val="0"/>
              <w:rPr>
                <w:rFonts w:hint="default"/>
                <w:color w:val="FF0000"/>
                <w:sz w:val="22"/>
              </w:rPr>
            </w:pPr>
            <w:r>
              <w:rPr>
                <w:rFonts w:hint="eastAsia"/>
                <w:color w:val="000000" w:themeColor="text1"/>
                <w:sz w:val="22"/>
              </w:rPr>
              <w:t>（着手予定）</w:t>
            </w: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rPr>
                <w:rFonts w:hint="default"/>
                <w:color w:val="000000" w:themeColor="text1"/>
                <w:sz w:val="22"/>
              </w:rPr>
            </w:pPr>
            <w:r>
              <w:rPr>
                <w:rFonts w:hint="eastAsia"/>
                <w:color w:val="000000" w:themeColor="text1"/>
                <w:sz w:val="22"/>
              </w:rPr>
              <w:t>（完了予定）</w:t>
            </w: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tc>
      </w:tr>
    </w:tbl>
    <w:p>
      <w:pPr>
        <w:pStyle w:val="0"/>
        <w:spacing w:line="320" w:lineRule="exact"/>
        <w:ind w:left="400" w:hanging="400" w:hangingChars="200"/>
        <w:rPr>
          <w:rFonts w:hint="default"/>
          <w:sz w:val="20"/>
        </w:rPr>
      </w:pPr>
      <w:r>
        <w:rPr>
          <w:rFonts w:hint="eastAsia"/>
          <w:sz w:val="20"/>
        </w:rPr>
        <w:t>注　届出者が法人である場合においては、氏名は、その法人の名称及び代表者の氏名を記載すること。</w:t>
      </w:r>
    </w:p>
    <w:p>
      <w:pPr>
        <w:pStyle w:val="0"/>
        <w:spacing w:line="320" w:lineRule="exact"/>
        <w:ind w:left="400" w:hanging="400" w:hangingChars="200"/>
        <w:rPr>
          <w:rFonts w:hint="default"/>
          <w:sz w:val="20"/>
        </w:rPr>
      </w:pPr>
    </w:p>
    <w:p>
      <w:pPr>
        <w:pStyle w:val="0"/>
        <w:spacing w:before="175" w:beforeLines="50" w:beforeAutospacing="0" w:line="320" w:lineRule="exact"/>
        <w:rPr>
          <w:rFonts w:hint="default" w:ascii="ＭＳ 明朝" w:hAnsi="ＭＳ 明朝"/>
          <w:sz w:val="20"/>
        </w:rPr>
      </w:pPr>
      <w:r>
        <w:rPr>
          <w:rFonts w:hint="eastAsia" w:ascii="ＭＳ 明朝" w:hAnsi="ＭＳ 明朝"/>
          <w:sz w:val="20"/>
        </w:rPr>
        <w:t>（添付書類）</w:t>
      </w:r>
    </w:p>
    <w:p>
      <w:pPr>
        <w:pStyle w:val="0"/>
        <w:spacing w:line="260" w:lineRule="exact"/>
        <w:ind w:firstLine="540" w:firstLineChars="300"/>
        <w:rPr>
          <w:rFonts w:hint="default" w:ascii="ＭＳ 明朝" w:hAnsi="ＭＳ 明朝"/>
          <w:sz w:val="18"/>
        </w:rPr>
      </w:pPr>
      <w:r>
        <w:rPr>
          <w:rFonts w:hint="eastAsia" w:ascii="ＭＳ 明朝" w:hAnsi="ＭＳ 明朝"/>
          <w:sz w:val="18"/>
        </w:rPr>
        <w:t>①</w:t>
      </w:r>
      <w:r>
        <w:rPr>
          <w:rFonts w:hint="eastAsia" w:ascii="ＭＳ 明朝" w:hAnsi="ＭＳ 明朝"/>
          <w:sz w:val="18"/>
        </w:rPr>
        <w:t xml:space="preserve"> </w:t>
      </w:r>
      <w:r>
        <w:rPr>
          <w:rFonts w:hint="eastAsia" w:ascii="ＭＳ 明朝" w:hAnsi="ＭＳ 明朝"/>
          <w:sz w:val="18"/>
        </w:rPr>
        <w:t>敷地内における住宅等の位置を表示する図面</w:t>
      </w:r>
      <w:r>
        <w:rPr>
          <w:rFonts w:hint="eastAsia" w:ascii="ＭＳ 明朝" w:hAnsi="ＭＳ 明朝"/>
          <w:sz w:val="18"/>
        </w:rPr>
        <w:t xml:space="preserve"> </w:t>
      </w:r>
      <w:r>
        <w:rPr>
          <w:rFonts w:hint="eastAsia" w:ascii="ＭＳ 明朝" w:hAnsi="ＭＳ 明朝"/>
          <w:sz w:val="18"/>
        </w:rPr>
        <w:t>【配置図（縮尺</w:t>
      </w:r>
      <w:r>
        <w:rPr>
          <w:rFonts w:hint="eastAsia" w:ascii="ＭＳ 明朝" w:hAnsi="ＭＳ 明朝"/>
          <w:sz w:val="18"/>
        </w:rPr>
        <w:t>1/100</w:t>
      </w:r>
      <w:r>
        <w:rPr>
          <w:rFonts w:hint="eastAsia" w:ascii="ＭＳ 明朝" w:hAnsi="ＭＳ 明朝"/>
          <w:sz w:val="18"/>
        </w:rPr>
        <w:t>以上）】</w:t>
      </w:r>
    </w:p>
    <w:p>
      <w:pPr>
        <w:pStyle w:val="0"/>
        <w:spacing w:line="260" w:lineRule="exact"/>
        <w:ind w:firstLine="540" w:firstLineChars="300"/>
        <w:rPr>
          <w:rFonts w:hint="default" w:ascii="ＭＳ 明朝" w:hAnsi="ＭＳ 明朝"/>
          <w:sz w:val="18"/>
        </w:rPr>
      </w:pPr>
      <w:r>
        <w:rPr>
          <w:rFonts w:hint="eastAsia" w:ascii="ＭＳ 明朝" w:hAnsi="ＭＳ 明朝"/>
          <w:sz w:val="18"/>
        </w:rPr>
        <w:t>②</w:t>
      </w:r>
      <w:r>
        <w:rPr>
          <w:rFonts w:hint="eastAsia" w:ascii="ＭＳ 明朝" w:hAnsi="ＭＳ 明朝"/>
          <w:sz w:val="18"/>
        </w:rPr>
        <w:t xml:space="preserve"> </w:t>
      </w:r>
      <w:r>
        <w:rPr>
          <w:rFonts w:hint="eastAsia" w:ascii="ＭＳ 明朝" w:hAnsi="ＭＳ 明朝"/>
          <w:sz w:val="18"/>
        </w:rPr>
        <w:t>住宅等の２面以上の立面図、各階平面図（縮尺</w:t>
      </w:r>
      <w:r>
        <w:rPr>
          <w:rFonts w:hint="eastAsia" w:ascii="ＭＳ 明朝" w:hAnsi="ＭＳ 明朝"/>
          <w:sz w:val="18"/>
        </w:rPr>
        <w:t>1/50</w:t>
      </w:r>
      <w:r>
        <w:rPr>
          <w:rFonts w:hint="eastAsia" w:ascii="ＭＳ 明朝" w:hAnsi="ＭＳ 明朝"/>
          <w:sz w:val="18"/>
        </w:rPr>
        <w:t>以上）</w:t>
      </w:r>
    </w:p>
    <w:p>
      <w:pPr>
        <w:pStyle w:val="0"/>
        <w:widowControl w:val="1"/>
        <w:spacing w:line="260" w:lineRule="exact"/>
        <w:ind w:right="-283" w:rightChars="-135" w:firstLine="540" w:firstLineChars="300"/>
        <w:jc w:val="left"/>
        <w:rPr>
          <w:rFonts w:hint="default" w:ascii="ＭＳ 明朝" w:hAnsi="ＭＳ 明朝"/>
          <w:sz w:val="18"/>
        </w:rPr>
      </w:pPr>
      <w:r>
        <w:rPr>
          <w:rFonts w:hint="eastAsia" w:ascii="ＭＳ 明朝" w:hAnsi="ＭＳ 明朝"/>
          <w:sz w:val="18"/>
        </w:rPr>
        <w:t>③</w:t>
      </w:r>
      <w:r>
        <w:rPr>
          <w:rFonts w:hint="eastAsia" w:ascii="ＭＳ 明朝" w:hAnsi="ＭＳ 明朝"/>
          <w:sz w:val="18"/>
        </w:rPr>
        <w:t xml:space="preserve"> </w:t>
      </w:r>
      <w:r>
        <w:rPr>
          <w:rFonts w:hint="eastAsia" w:ascii="ＭＳ 明朝" w:hAnsi="ＭＳ 明朝"/>
          <w:sz w:val="18"/>
        </w:rPr>
        <w:t>その他参考となる事項を記載した図書</w:t>
      </w:r>
    </w:p>
    <w:p>
      <w:pPr>
        <w:pStyle w:val="0"/>
        <w:widowControl w:val="1"/>
        <w:spacing w:line="260" w:lineRule="exact"/>
        <w:ind w:right="-283" w:rightChars="-135" w:firstLine="540" w:firstLineChars="300"/>
        <w:jc w:val="left"/>
        <w:rPr>
          <w:rFonts w:hint="default" w:ascii="ＭＳ 明朝" w:hAnsi="ＭＳ 明朝"/>
          <w:sz w:val="18"/>
        </w:rPr>
      </w:pPr>
      <w:r>
        <w:rPr>
          <w:rFonts w:hint="eastAsia" w:ascii="ＭＳ 明朝" w:hAnsi="ＭＳ 明朝"/>
          <w:sz w:val="18"/>
        </w:rPr>
        <w:t>　【位置図（縮尺</w:t>
      </w:r>
      <w:r>
        <w:rPr>
          <w:rFonts w:hint="eastAsia" w:ascii="ＭＳ 明朝" w:hAnsi="ＭＳ 明朝"/>
          <w:sz w:val="18"/>
        </w:rPr>
        <w:t>1</w:t>
      </w:r>
      <w:r>
        <w:rPr>
          <w:rFonts w:hint="default" w:ascii="ＭＳ 明朝" w:hAnsi="ＭＳ 明朝"/>
          <w:sz w:val="18"/>
        </w:rPr>
        <w:t>/2,500</w:t>
      </w:r>
      <w:r>
        <w:rPr>
          <w:rFonts w:hint="eastAsia" w:ascii="ＭＳ 明朝" w:hAnsi="ＭＳ 明朝"/>
          <w:sz w:val="18"/>
        </w:rPr>
        <w:t>以上）、①②で面積が確認できない場合は求積図</w:t>
      </w:r>
      <w:r>
        <w:rPr>
          <w:rFonts w:hint="eastAsia" w:ascii="ＭＳ 明朝" w:hAnsi="ＭＳ 明朝"/>
          <w:sz w:val="18"/>
        </w:rPr>
        <w:t xml:space="preserve"> </w:t>
      </w:r>
      <w:r>
        <w:rPr>
          <w:rFonts w:hint="eastAsia" w:ascii="ＭＳ 明朝" w:hAnsi="ＭＳ 明朝"/>
          <w:sz w:val="18"/>
        </w:rPr>
        <w:t>等】</w:t>
      </w:r>
    </w:p>
    <w:p>
      <w:pPr>
        <w:pStyle w:val="0"/>
        <w:widowControl w:val="1"/>
        <w:jc w:val="left"/>
        <w:rPr>
          <w:rFonts w:hint="default"/>
          <w:sz w:val="22"/>
        </w:rPr>
      </w:pPr>
    </w:p>
    <w:p>
      <w:pPr>
        <w:pStyle w:val="0"/>
        <w:rPr>
          <w:rFonts w:hint="default"/>
          <w:sz w:val="22"/>
        </w:rPr>
      </w:pPr>
      <w:r>
        <w:rPr>
          <w:rFonts w:hint="default"/>
          <w:sz w:val="22"/>
        </w:rPr>
        <w:t>様式第</w:t>
      </w:r>
      <w:r>
        <w:rPr>
          <w:rFonts w:hint="default"/>
          <w:sz w:val="22"/>
        </w:rPr>
        <w:t>20</w:t>
      </w:r>
      <w:r>
        <w:rPr>
          <w:rFonts w:hint="default"/>
          <w:sz w:val="22"/>
        </w:rPr>
        <w:t>（</w:t>
      </w:r>
      <w:r>
        <w:rPr>
          <w:rFonts w:hint="eastAsia"/>
          <w:sz w:val="22"/>
        </w:rPr>
        <w:t>都市再生特別措置法施行規則</w:t>
      </w:r>
      <w:r>
        <w:rPr>
          <w:rFonts w:hint="default"/>
          <w:sz w:val="22"/>
        </w:rPr>
        <w:t>第</w:t>
      </w:r>
      <w:r>
        <w:rPr>
          <w:rFonts w:hint="eastAsia"/>
          <w:sz w:val="22"/>
        </w:rPr>
        <w:t>55</w:t>
      </w:r>
      <w:r>
        <w:rPr>
          <w:rFonts w:hint="default"/>
          <w:sz w:val="22"/>
        </w:rPr>
        <w:t>条第</w:t>
      </w:r>
      <w:r>
        <w:rPr>
          <w:rFonts w:hint="eastAsia"/>
          <w:sz w:val="22"/>
        </w:rPr>
        <w:t>1</w:t>
      </w:r>
      <w:r>
        <w:rPr>
          <w:rFonts w:hint="default"/>
          <w:sz w:val="22"/>
        </w:rPr>
        <w:t>項関係）</w:t>
      </w:r>
    </w:p>
    <w:p>
      <w:pPr>
        <w:pStyle w:val="0"/>
        <w:rPr>
          <w:rFonts w:hint="default"/>
          <w:sz w:val="22"/>
        </w:rPr>
      </w:pPr>
    </w:p>
    <w:p>
      <w:pPr>
        <w:pStyle w:val="0"/>
        <w:spacing w:line="360" w:lineRule="exact"/>
        <w:jc w:val="center"/>
        <w:rPr>
          <w:rFonts w:hint="default"/>
          <w:sz w:val="22"/>
        </w:rPr>
      </w:pPr>
      <w:r>
        <w:rPr>
          <w:rFonts w:hint="default"/>
          <w:sz w:val="22"/>
        </w:rPr>
        <w:t>行為の変更届出書</w:t>
      </w:r>
    </w:p>
    <w:p>
      <w:pPr>
        <w:pStyle w:val="0"/>
        <w:spacing w:line="360" w:lineRule="exact"/>
        <w:jc w:val="left"/>
        <w:rPr>
          <w:rFonts w:hint="default"/>
          <w:sz w:val="22"/>
        </w:rPr>
      </w:pPr>
    </w:p>
    <w:p>
      <w:pPr>
        <w:pStyle w:val="0"/>
        <w:spacing w:line="360" w:lineRule="exact"/>
        <w:jc w:val="right"/>
        <w:rPr>
          <w:rFonts w:hint="default"/>
          <w:sz w:val="22"/>
        </w:rPr>
      </w:pPr>
      <w:r>
        <w:rPr>
          <w:rFonts w:hint="default"/>
          <w:sz w:val="22"/>
        </w:rPr>
        <w:t>　　　　</w:t>
      </w: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spacing w:line="360" w:lineRule="exact"/>
        <w:jc w:val="right"/>
        <w:rPr>
          <w:rFonts w:hint="default"/>
          <w:sz w:val="22"/>
        </w:rPr>
      </w:pPr>
    </w:p>
    <w:p>
      <w:pPr>
        <w:pStyle w:val="0"/>
        <w:spacing w:line="360" w:lineRule="exact"/>
        <w:rPr>
          <w:rFonts w:hint="default"/>
          <w:sz w:val="22"/>
        </w:rPr>
      </w:pPr>
      <w:r>
        <w:rPr>
          <w:rFonts w:hint="default"/>
          <w:sz w:val="22"/>
        </w:rPr>
        <w:t>　</w:t>
      </w:r>
      <w:r>
        <w:rPr>
          <w:rFonts w:hint="eastAsia"/>
          <w:sz w:val="22"/>
        </w:rPr>
        <w:t>狛江</w:t>
      </w:r>
      <w:r>
        <w:rPr>
          <w:rFonts w:hint="default"/>
          <w:sz w:val="22"/>
        </w:rPr>
        <w:t>市長あて</w:t>
      </w:r>
    </w:p>
    <w:p>
      <w:pPr>
        <w:pStyle w:val="0"/>
        <w:widowControl w:val="1"/>
        <w:jc w:val="left"/>
        <w:rPr>
          <w:rFonts w:hint="default"/>
          <w:color w:val="FF0000"/>
          <w:sz w:val="22"/>
        </w:rPr>
      </w:pPr>
      <w:r>
        <w:rPr>
          <w:rFonts w:hint="eastAsia"/>
          <w:sz w:val="22"/>
        </w:rPr>
        <w:t>　　　　　　　　　　　　　　　　　　届出者　住所　</w:t>
      </w:r>
    </w:p>
    <w:p>
      <w:pPr>
        <w:pStyle w:val="0"/>
        <w:widowControl w:val="1"/>
        <w:jc w:val="left"/>
        <w:rPr>
          <w:rFonts w:hint="default"/>
          <w:sz w:val="22"/>
        </w:rPr>
      </w:pPr>
      <w:r>
        <w:rPr>
          <w:rFonts w:hint="eastAsia"/>
          <w:sz w:val="22"/>
        </w:rPr>
        <w:t>　　　　　　　　　　　　　　　　　　　　　　　　　</w:t>
      </w:r>
    </w:p>
    <w:p>
      <w:pPr>
        <w:pStyle w:val="0"/>
        <w:widowControl w:val="1"/>
        <w:jc w:val="left"/>
        <w:rPr>
          <w:rFonts w:hint="default" w:asciiTheme="majorEastAsia" w:hAnsiTheme="majorEastAsia" w:eastAsiaTheme="majorEastAsia"/>
          <w:color w:val="FF0000"/>
          <w:sz w:val="22"/>
        </w:rPr>
      </w:pPr>
      <w:r>
        <w:rPr>
          <w:rFonts w:hint="eastAsia"/>
          <w:sz w:val="22"/>
        </w:rPr>
        <w:t>　　　　　　　　　　　　　　　　　　　　　　氏名　</w:t>
      </w:r>
    </w:p>
    <w:p>
      <w:pPr>
        <w:pStyle w:val="0"/>
        <w:widowControl w:val="1"/>
        <w:jc w:val="left"/>
        <w:rPr>
          <w:rFonts w:hint="default" w:asciiTheme="majorEastAsia" w:hAnsiTheme="majorEastAsia" w:eastAsiaTheme="majorEastAsia"/>
          <w:color w:val="FF0000"/>
          <w:sz w:val="22"/>
        </w:rPr>
      </w:pPr>
    </w:p>
    <w:p>
      <w:pPr>
        <w:pStyle w:val="0"/>
        <w:spacing w:line="360" w:lineRule="exact"/>
        <w:jc w:val="left"/>
        <w:rPr>
          <w:rFonts w:hint="default"/>
          <w:sz w:val="22"/>
        </w:rPr>
      </w:pPr>
      <w:r>
        <w:rPr>
          <w:rFonts w:hint="default"/>
          <w:sz w:val="22"/>
        </w:rPr>
        <w:t>　都市再生特別措置法第</w:t>
      </w:r>
      <w:r>
        <w:rPr>
          <w:rFonts w:hint="eastAsia"/>
          <w:sz w:val="22"/>
        </w:rPr>
        <w:t>1</w:t>
      </w:r>
      <w:r>
        <w:rPr>
          <w:rFonts w:hint="default"/>
          <w:sz w:val="22"/>
        </w:rPr>
        <w:t>08</w:t>
      </w:r>
      <w:r>
        <w:rPr>
          <w:rFonts w:hint="default"/>
          <w:sz w:val="22"/>
        </w:rPr>
        <w:t>条第</w:t>
      </w:r>
      <w:r>
        <w:rPr>
          <w:rFonts w:hint="eastAsia"/>
          <w:sz w:val="22"/>
        </w:rPr>
        <w:t>2</w:t>
      </w:r>
      <w:r>
        <w:rPr>
          <w:rFonts w:hint="default"/>
          <w:sz w:val="22"/>
        </w:rPr>
        <w:t>項の規定に基づき、届出事項の変更について、下記により届け出ます。</w:t>
      </w:r>
    </w:p>
    <w:p>
      <w:pPr>
        <w:pStyle w:val="0"/>
        <w:spacing w:line="360" w:lineRule="exact"/>
        <w:rPr>
          <w:rFonts w:hint="default"/>
          <w:sz w:val="22"/>
        </w:rPr>
      </w:pPr>
    </w:p>
    <w:p>
      <w:pPr>
        <w:pStyle w:val="0"/>
        <w:spacing w:after="240" w:afterLines="0" w:afterAutospacing="0"/>
        <w:jc w:val="center"/>
        <w:rPr>
          <w:rFonts w:hint="default"/>
          <w:sz w:val="22"/>
        </w:rPr>
      </w:pPr>
      <w:r>
        <w:rPr>
          <w:rFonts w:hint="default"/>
          <w:sz w:val="22"/>
        </w:rPr>
        <w:t>記</w:t>
      </w:r>
    </w:p>
    <w:p>
      <w:pPr>
        <w:pStyle w:val="0"/>
        <w:spacing w:after="240" w:afterLines="0" w:afterAutospacing="0"/>
        <w:rPr>
          <w:rFonts w:hint="default"/>
          <w:sz w:val="22"/>
        </w:rPr>
      </w:pPr>
      <w:r>
        <w:rPr>
          <w:rFonts w:hint="default"/>
          <w:sz w:val="22"/>
        </w:rPr>
        <w:t>１　当初の届出年月日：</w:t>
      </w: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rPr>
          <w:rFonts w:hint="default"/>
          <w:sz w:val="22"/>
        </w:rPr>
      </w:pPr>
      <w:r>
        <w:rPr>
          <w:rFonts w:hint="default"/>
          <w:sz w:val="22"/>
        </w:rPr>
        <w:t>２　変更の内容：</w:t>
      </w:r>
    </w:p>
    <w:p>
      <w:pPr>
        <w:pStyle w:val="0"/>
        <w:rPr>
          <w:rFonts w:hint="default" w:ascii="ＭＳ ゴシック" w:hAnsi="ＭＳ ゴシック" w:eastAsia="ＭＳ ゴシック"/>
          <w:color w:val="FF0000"/>
          <w:sz w:val="22"/>
        </w:rPr>
      </w:pPr>
    </w:p>
    <w:p>
      <w:pPr>
        <w:pStyle w:val="0"/>
        <w:rPr>
          <w:rFonts w:hint="default"/>
          <w:sz w:val="22"/>
        </w:rPr>
      </w:pPr>
    </w:p>
    <w:p>
      <w:pPr>
        <w:pStyle w:val="0"/>
        <w:rPr>
          <w:rFonts w:hint="default"/>
          <w:sz w:val="22"/>
        </w:rPr>
      </w:pPr>
    </w:p>
    <w:p>
      <w:pPr>
        <w:pStyle w:val="0"/>
        <w:spacing w:after="240" w:afterLines="0" w:afterAutospacing="0"/>
        <w:rPr>
          <w:rFonts w:hint="default"/>
          <w:sz w:val="22"/>
        </w:rPr>
      </w:pPr>
      <w:r>
        <w:rPr>
          <w:rFonts w:hint="default"/>
          <w:sz w:val="22"/>
        </w:rPr>
        <w:t>３　変更部分に係る行為の着手予定日：</w:t>
      </w:r>
      <w:r>
        <w:rPr>
          <w:rFonts w:hint="eastAsia"/>
          <w:sz w:val="22"/>
        </w:rPr>
        <w:t xml:space="preserve"> </w:t>
      </w: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spacing w:after="240" w:afterLines="0" w:afterAutospacing="0"/>
        <w:rPr>
          <w:rFonts w:hint="default"/>
          <w:sz w:val="22"/>
        </w:rPr>
      </w:pPr>
      <w:r>
        <w:rPr>
          <w:rFonts w:hint="default"/>
          <w:sz w:val="22"/>
        </w:rPr>
        <w:t>４　変更部分に係る行為の完了予定日：</w:t>
      </w:r>
      <w:r>
        <w:rPr>
          <w:rFonts w:hint="eastAsia"/>
          <w:sz w:val="22"/>
        </w:rPr>
        <w:t xml:space="preserve"> </w:t>
      </w: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spacing w:line="320" w:lineRule="exact"/>
        <w:ind w:left="400" w:hanging="400" w:hangingChars="200"/>
        <w:rPr>
          <w:rFonts w:hint="default" w:ascii="ＭＳ 明朝" w:hAnsi="ＭＳ 明朝"/>
          <w:sz w:val="20"/>
        </w:rPr>
      </w:pPr>
    </w:p>
    <w:p>
      <w:pPr>
        <w:pStyle w:val="0"/>
        <w:spacing w:line="320" w:lineRule="exact"/>
        <w:ind w:left="400" w:hanging="400" w:hangingChars="200"/>
        <w:rPr>
          <w:rFonts w:hint="default" w:ascii="ＭＳ 明朝" w:hAnsi="ＭＳ 明朝"/>
          <w:sz w:val="20"/>
        </w:rPr>
      </w:pPr>
      <w:r>
        <w:rPr>
          <w:rFonts w:hint="eastAsia" w:ascii="ＭＳ 明朝" w:hAnsi="ＭＳ 明朝"/>
          <w:sz w:val="20"/>
        </w:rPr>
        <w:t>注１　届出者が法人である場合においては、氏名は、その法人の名称及び代表者の氏名を記載すること。</w:t>
      </w:r>
    </w:p>
    <w:p>
      <w:pPr>
        <w:pStyle w:val="0"/>
        <w:spacing w:line="320" w:lineRule="exact"/>
        <w:ind w:left="410" w:leftChars="100" w:hanging="200" w:hangingChars="100"/>
        <w:rPr>
          <w:rFonts w:hint="default" w:ascii="ＭＳ 明朝" w:hAnsi="ＭＳ 明朝"/>
          <w:sz w:val="20"/>
        </w:rPr>
      </w:pPr>
      <w:r>
        <w:rPr>
          <w:rFonts w:hint="eastAsia" w:ascii="ＭＳ 明朝" w:hAnsi="ＭＳ 明朝"/>
          <w:sz w:val="20"/>
        </w:rPr>
        <w:t>２　変更の内容は、変更前及び変更後の内容を対照させて記載すること。</w:t>
      </w:r>
    </w:p>
    <w:p>
      <w:pPr>
        <w:pStyle w:val="0"/>
        <w:spacing w:line="320" w:lineRule="exact"/>
        <w:rPr>
          <w:rFonts w:hint="default" w:ascii="ＭＳ 明朝" w:hAnsi="ＭＳ 明朝"/>
          <w:sz w:val="20"/>
        </w:rPr>
      </w:pPr>
    </w:p>
    <w:p>
      <w:pPr>
        <w:pStyle w:val="0"/>
        <w:spacing w:before="175" w:beforeLines="50" w:beforeAutospacing="0" w:line="320" w:lineRule="exact"/>
        <w:rPr>
          <w:rFonts w:hint="default" w:ascii="ＭＳ 明朝" w:hAnsi="ＭＳ 明朝"/>
          <w:sz w:val="20"/>
        </w:rPr>
      </w:pPr>
      <w:r>
        <w:rPr>
          <w:rFonts w:hint="eastAsia" w:ascii="ＭＳ 明朝" w:hAnsi="ＭＳ 明朝"/>
          <w:sz w:val="20"/>
        </w:rPr>
        <w:t>（添付書類）</w:t>
      </w:r>
    </w:p>
    <w:p>
      <w:pPr>
        <w:pStyle w:val="0"/>
        <w:spacing w:line="320" w:lineRule="exact"/>
        <w:ind w:firstLine="200" w:firstLineChars="100"/>
        <w:rPr>
          <w:rFonts w:hint="default"/>
          <w:sz w:val="20"/>
        </w:rPr>
      </w:pPr>
      <w:r>
        <w:rPr>
          <w:rFonts w:hint="eastAsia"/>
          <w:sz w:val="20"/>
        </w:rPr>
        <w:t>〈開発行為の場合〉</w:t>
      </w:r>
    </w:p>
    <w:p>
      <w:pPr>
        <w:pStyle w:val="0"/>
        <w:widowControl w:val="1"/>
        <w:spacing w:line="260" w:lineRule="exact"/>
        <w:ind w:firstLine="540" w:firstLineChars="300"/>
        <w:jc w:val="left"/>
        <w:rPr>
          <w:rFonts w:hint="default" w:ascii="ＭＳ 明朝" w:hAnsi="ＭＳ 明朝"/>
          <w:sz w:val="18"/>
        </w:rPr>
      </w:pPr>
      <w:r>
        <w:rPr>
          <w:rFonts w:hint="eastAsia" w:ascii="ＭＳ 明朝" w:hAnsi="ＭＳ 明朝"/>
          <w:sz w:val="18"/>
        </w:rPr>
        <w:t>①</w:t>
      </w:r>
      <w:r>
        <w:rPr>
          <w:rFonts w:hint="eastAsia" w:ascii="ＭＳ 明朝" w:hAnsi="ＭＳ 明朝"/>
          <w:sz w:val="18"/>
        </w:rPr>
        <w:t xml:space="preserve"> </w:t>
      </w:r>
      <w:r>
        <w:rPr>
          <w:rFonts w:hint="eastAsia" w:ascii="ＭＳ 明朝" w:hAnsi="ＭＳ 明朝"/>
          <w:sz w:val="18"/>
        </w:rPr>
        <w:t>当該行為を行う土地の区域並びに当該区域内及び当該区域の周辺の公共施設を表示する図面</w:t>
      </w:r>
    </w:p>
    <w:p>
      <w:pPr>
        <w:pStyle w:val="0"/>
        <w:widowControl w:val="1"/>
        <w:spacing w:line="260" w:lineRule="exact"/>
        <w:ind w:firstLine="720" w:firstLineChars="400"/>
        <w:jc w:val="left"/>
        <w:rPr>
          <w:rFonts w:hint="default" w:ascii="ＭＳ 明朝" w:hAnsi="ＭＳ 明朝"/>
          <w:sz w:val="18"/>
        </w:rPr>
      </w:pPr>
      <w:r>
        <w:rPr>
          <w:rFonts w:hint="eastAsia" w:ascii="ＭＳ 明朝" w:hAnsi="ＭＳ 明朝"/>
          <w:sz w:val="18"/>
        </w:rPr>
        <w:t>【位置図（縮尺</w:t>
      </w:r>
      <w:r>
        <w:rPr>
          <w:rFonts w:hint="eastAsia" w:ascii="ＭＳ 明朝" w:hAnsi="ＭＳ 明朝"/>
          <w:sz w:val="18"/>
        </w:rPr>
        <w:t>1/</w:t>
      </w:r>
      <w:r>
        <w:rPr>
          <w:rFonts w:hint="default" w:ascii="ＭＳ 明朝" w:hAnsi="ＭＳ 明朝"/>
          <w:sz w:val="18"/>
        </w:rPr>
        <w:t>2</w:t>
      </w:r>
      <w:r>
        <w:rPr>
          <w:rFonts w:hint="eastAsia" w:ascii="ＭＳ 明朝" w:hAnsi="ＭＳ 明朝"/>
          <w:sz w:val="18"/>
        </w:rPr>
        <w:t>,</w:t>
      </w:r>
      <w:r>
        <w:rPr>
          <w:rFonts w:hint="default" w:ascii="ＭＳ 明朝" w:hAnsi="ＭＳ 明朝"/>
          <w:sz w:val="18"/>
        </w:rPr>
        <w:t>5</w:t>
      </w:r>
      <w:r>
        <w:rPr>
          <w:rFonts w:hint="eastAsia" w:ascii="ＭＳ 明朝" w:hAnsi="ＭＳ 明朝"/>
          <w:sz w:val="18"/>
        </w:rPr>
        <w:t>00</w:t>
      </w:r>
      <w:r>
        <w:rPr>
          <w:rFonts w:hint="eastAsia" w:ascii="ＭＳ 明朝" w:hAnsi="ＭＳ 明朝"/>
          <w:sz w:val="18"/>
        </w:rPr>
        <w:t>以上）、周辺の公共施設を表示する図面（縮尺</w:t>
      </w:r>
      <w:r>
        <w:rPr>
          <w:rFonts w:hint="eastAsia" w:ascii="ＭＳ 明朝" w:hAnsi="ＭＳ 明朝"/>
          <w:sz w:val="18"/>
        </w:rPr>
        <w:t>1/</w:t>
      </w:r>
      <w:r>
        <w:rPr>
          <w:rFonts w:hint="default" w:ascii="ＭＳ 明朝" w:hAnsi="ＭＳ 明朝"/>
          <w:sz w:val="18"/>
        </w:rPr>
        <w:t>1</w:t>
      </w:r>
      <w:r>
        <w:rPr>
          <w:rFonts w:hint="eastAsia" w:ascii="ＭＳ 明朝" w:hAnsi="ＭＳ 明朝"/>
          <w:sz w:val="18"/>
        </w:rPr>
        <w:t>,</w:t>
      </w:r>
      <w:r>
        <w:rPr>
          <w:rFonts w:hint="default" w:ascii="ＭＳ 明朝" w:hAnsi="ＭＳ 明朝"/>
          <w:sz w:val="18"/>
        </w:rPr>
        <w:t>0</w:t>
      </w:r>
      <w:r>
        <w:rPr>
          <w:rFonts w:hint="eastAsia" w:ascii="ＭＳ 明朝" w:hAnsi="ＭＳ 明朝"/>
          <w:sz w:val="18"/>
        </w:rPr>
        <w:t>00</w:t>
      </w:r>
      <w:r>
        <w:rPr>
          <w:rFonts w:hint="eastAsia" w:ascii="ＭＳ 明朝" w:hAnsi="ＭＳ 明朝"/>
          <w:sz w:val="18"/>
        </w:rPr>
        <w:t>以上）</w:t>
      </w:r>
    </w:p>
    <w:p>
      <w:pPr>
        <w:pStyle w:val="0"/>
        <w:widowControl w:val="1"/>
        <w:spacing w:line="260" w:lineRule="exact"/>
        <w:ind w:firstLine="540" w:firstLineChars="300"/>
        <w:jc w:val="left"/>
        <w:rPr>
          <w:rFonts w:hint="default" w:ascii="ＭＳ 明朝" w:hAnsi="ＭＳ 明朝"/>
          <w:sz w:val="18"/>
        </w:rPr>
      </w:pPr>
      <w:r>
        <w:rPr>
          <w:rFonts w:hint="eastAsia" w:ascii="ＭＳ 明朝" w:hAnsi="ＭＳ 明朝"/>
          <w:sz w:val="18"/>
        </w:rPr>
        <w:t>②</w:t>
      </w:r>
      <w:r>
        <w:rPr>
          <w:rFonts w:hint="eastAsia" w:ascii="ＭＳ 明朝" w:hAnsi="ＭＳ 明朝"/>
          <w:sz w:val="18"/>
        </w:rPr>
        <w:t xml:space="preserve"> </w:t>
      </w:r>
      <w:r>
        <w:rPr>
          <w:rFonts w:hint="eastAsia" w:ascii="ＭＳ 明朝" w:hAnsi="ＭＳ 明朝"/>
          <w:sz w:val="18"/>
        </w:rPr>
        <w:t>設計図</w:t>
      </w:r>
      <w:r>
        <w:rPr>
          <w:rFonts w:hint="eastAsia" w:ascii="ＭＳ 明朝" w:hAnsi="ＭＳ 明朝"/>
          <w:sz w:val="18"/>
        </w:rPr>
        <w:t xml:space="preserve"> </w:t>
      </w:r>
      <w:r>
        <w:rPr>
          <w:rFonts w:hint="eastAsia" w:ascii="ＭＳ 明朝" w:hAnsi="ＭＳ 明朝"/>
          <w:sz w:val="18"/>
        </w:rPr>
        <w:t>【土地利用計画図またはそれに類するもの（縮尺</w:t>
      </w:r>
      <w:r>
        <w:rPr>
          <w:rFonts w:hint="eastAsia" w:ascii="ＭＳ 明朝" w:hAnsi="ＭＳ 明朝"/>
          <w:sz w:val="18"/>
        </w:rPr>
        <w:t>1/100</w:t>
      </w:r>
      <w:r>
        <w:rPr>
          <w:rFonts w:hint="eastAsia" w:ascii="ＭＳ 明朝" w:hAnsi="ＭＳ 明朝"/>
          <w:sz w:val="18"/>
        </w:rPr>
        <w:t>以上）】</w:t>
      </w:r>
    </w:p>
    <w:p>
      <w:pPr>
        <w:pStyle w:val="0"/>
        <w:widowControl w:val="1"/>
        <w:spacing w:line="260" w:lineRule="exact"/>
        <w:ind w:right="-143" w:rightChars="-68" w:firstLine="540" w:firstLineChars="300"/>
        <w:jc w:val="left"/>
        <w:rPr>
          <w:rFonts w:hint="default" w:ascii="ＭＳ 明朝" w:hAnsi="ＭＳ 明朝"/>
          <w:sz w:val="18"/>
        </w:rPr>
      </w:pPr>
      <w:r>
        <w:rPr>
          <w:rFonts w:hint="eastAsia" w:ascii="ＭＳ 明朝" w:hAnsi="ＭＳ 明朝"/>
          <w:sz w:val="18"/>
        </w:rPr>
        <w:t>③</w:t>
      </w:r>
      <w:r>
        <w:rPr>
          <w:rFonts w:hint="eastAsia" w:ascii="ＭＳ 明朝" w:hAnsi="ＭＳ 明朝"/>
          <w:sz w:val="18"/>
        </w:rPr>
        <w:t xml:space="preserve"> </w:t>
      </w:r>
      <w:r>
        <w:rPr>
          <w:rFonts w:hint="eastAsia" w:ascii="ＭＳ 明朝" w:hAnsi="ＭＳ 明朝"/>
          <w:sz w:val="18"/>
        </w:rPr>
        <w:t>その他参考となる事項を記載した図書　【①②で面積が確認できない場合は求積図</w:t>
      </w:r>
      <w:r>
        <w:rPr>
          <w:rFonts w:hint="eastAsia" w:ascii="ＭＳ 明朝" w:hAnsi="ＭＳ 明朝"/>
          <w:sz w:val="18"/>
        </w:rPr>
        <w:t xml:space="preserve"> </w:t>
      </w:r>
      <w:r>
        <w:rPr>
          <w:rFonts w:hint="eastAsia" w:ascii="ＭＳ 明朝" w:hAnsi="ＭＳ 明朝"/>
          <w:sz w:val="18"/>
        </w:rPr>
        <w:t>等】</w:t>
      </w:r>
    </w:p>
    <w:p>
      <w:pPr>
        <w:pStyle w:val="0"/>
        <w:spacing w:before="70" w:beforeLines="20" w:beforeAutospacing="0" w:line="320" w:lineRule="exact"/>
        <w:ind w:firstLine="200" w:firstLineChars="100"/>
        <w:rPr>
          <w:rFonts w:hint="default"/>
          <w:sz w:val="20"/>
        </w:rPr>
      </w:pPr>
      <w:r>
        <w:rPr>
          <w:rFonts w:hint="eastAsia"/>
          <w:sz w:val="20"/>
        </w:rPr>
        <w:t>〈建築等行為の場合〉</w:t>
      </w:r>
    </w:p>
    <w:p>
      <w:pPr>
        <w:pStyle w:val="0"/>
        <w:spacing w:line="260" w:lineRule="exact"/>
        <w:ind w:firstLine="540" w:firstLineChars="300"/>
        <w:rPr>
          <w:rFonts w:hint="default" w:ascii="ＭＳ 明朝" w:hAnsi="ＭＳ 明朝"/>
          <w:sz w:val="18"/>
        </w:rPr>
      </w:pPr>
      <w:r>
        <w:rPr>
          <w:rFonts w:hint="eastAsia" w:ascii="ＭＳ 明朝" w:hAnsi="ＭＳ 明朝"/>
          <w:sz w:val="18"/>
        </w:rPr>
        <w:t>①</w:t>
      </w:r>
      <w:r>
        <w:rPr>
          <w:rFonts w:hint="eastAsia" w:ascii="ＭＳ 明朝" w:hAnsi="ＭＳ 明朝"/>
          <w:sz w:val="18"/>
        </w:rPr>
        <w:t xml:space="preserve"> </w:t>
      </w:r>
      <w:r>
        <w:rPr>
          <w:rFonts w:hint="eastAsia" w:ascii="ＭＳ 明朝" w:hAnsi="ＭＳ 明朝"/>
          <w:sz w:val="18"/>
        </w:rPr>
        <w:t>敷地内における住宅等の位置を表示する図面</w:t>
      </w:r>
      <w:r>
        <w:rPr>
          <w:rFonts w:hint="eastAsia" w:ascii="ＭＳ 明朝" w:hAnsi="ＭＳ 明朝"/>
          <w:sz w:val="18"/>
        </w:rPr>
        <w:t xml:space="preserve"> </w:t>
      </w:r>
      <w:r>
        <w:rPr>
          <w:rFonts w:hint="eastAsia" w:ascii="ＭＳ 明朝" w:hAnsi="ＭＳ 明朝"/>
          <w:sz w:val="18"/>
        </w:rPr>
        <w:t>【配置図（縮尺</w:t>
      </w:r>
      <w:r>
        <w:rPr>
          <w:rFonts w:hint="eastAsia" w:ascii="ＭＳ 明朝" w:hAnsi="ＭＳ 明朝"/>
          <w:sz w:val="18"/>
        </w:rPr>
        <w:t>1/100</w:t>
      </w:r>
      <w:r>
        <w:rPr>
          <w:rFonts w:hint="eastAsia" w:ascii="ＭＳ 明朝" w:hAnsi="ＭＳ 明朝"/>
          <w:sz w:val="18"/>
        </w:rPr>
        <w:t>以上）】</w:t>
      </w:r>
    </w:p>
    <w:p>
      <w:pPr>
        <w:pStyle w:val="0"/>
        <w:spacing w:line="260" w:lineRule="exact"/>
        <w:ind w:firstLine="540" w:firstLineChars="300"/>
        <w:rPr>
          <w:rFonts w:hint="default" w:ascii="ＭＳ 明朝" w:hAnsi="ＭＳ 明朝"/>
          <w:sz w:val="18"/>
        </w:rPr>
      </w:pPr>
      <w:r>
        <w:rPr>
          <w:rFonts w:hint="eastAsia" w:ascii="ＭＳ 明朝" w:hAnsi="ＭＳ 明朝"/>
          <w:sz w:val="18"/>
        </w:rPr>
        <w:t>②</w:t>
      </w:r>
      <w:r>
        <w:rPr>
          <w:rFonts w:hint="eastAsia" w:ascii="ＭＳ 明朝" w:hAnsi="ＭＳ 明朝"/>
          <w:sz w:val="18"/>
        </w:rPr>
        <w:t xml:space="preserve"> </w:t>
      </w:r>
      <w:r>
        <w:rPr>
          <w:rFonts w:hint="eastAsia" w:ascii="ＭＳ 明朝" w:hAnsi="ＭＳ 明朝"/>
          <w:sz w:val="18"/>
        </w:rPr>
        <w:t>住宅等の２面以上の立面図、各階平面図（縮尺</w:t>
      </w:r>
      <w:r>
        <w:rPr>
          <w:rFonts w:hint="eastAsia" w:ascii="ＭＳ 明朝" w:hAnsi="ＭＳ 明朝"/>
          <w:sz w:val="18"/>
        </w:rPr>
        <w:t>1/50</w:t>
      </w:r>
      <w:r>
        <w:rPr>
          <w:rFonts w:hint="eastAsia" w:ascii="ＭＳ 明朝" w:hAnsi="ＭＳ 明朝"/>
          <w:sz w:val="18"/>
        </w:rPr>
        <w:t>以上）</w:t>
      </w:r>
    </w:p>
    <w:p>
      <w:pPr>
        <w:pStyle w:val="0"/>
        <w:widowControl w:val="1"/>
        <w:spacing w:line="260" w:lineRule="exact"/>
        <w:ind w:right="-283" w:rightChars="-135" w:firstLine="540" w:firstLineChars="300"/>
        <w:jc w:val="left"/>
        <w:rPr>
          <w:rFonts w:hint="default" w:ascii="ＭＳ 明朝" w:hAnsi="ＭＳ 明朝"/>
          <w:sz w:val="18"/>
        </w:rPr>
      </w:pPr>
      <w:r>
        <w:rPr>
          <w:rFonts w:hint="eastAsia" w:ascii="ＭＳ 明朝" w:hAnsi="ＭＳ 明朝"/>
          <w:sz w:val="18"/>
        </w:rPr>
        <w:t>③</w:t>
      </w:r>
      <w:r>
        <w:rPr>
          <w:rFonts w:hint="eastAsia" w:ascii="ＭＳ 明朝" w:hAnsi="ＭＳ 明朝"/>
          <w:sz w:val="18"/>
        </w:rPr>
        <w:t xml:space="preserve"> </w:t>
      </w:r>
      <w:r>
        <w:rPr>
          <w:rFonts w:hint="eastAsia" w:ascii="ＭＳ 明朝" w:hAnsi="ＭＳ 明朝"/>
          <w:sz w:val="18"/>
        </w:rPr>
        <w:t>その他参考となる事項を記載した図書</w:t>
      </w:r>
    </w:p>
    <w:p>
      <w:pPr>
        <w:pStyle w:val="0"/>
        <w:widowControl w:val="1"/>
        <w:spacing w:line="260" w:lineRule="exact"/>
        <w:ind w:right="-283" w:rightChars="-135" w:firstLine="540" w:firstLineChars="300"/>
        <w:jc w:val="left"/>
        <w:rPr>
          <w:rFonts w:hint="default" w:ascii="ＭＳ 明朝" w:hAnsi="ＭＳ 明朝"/>
          <w:sz w:val="18"/>
        </w:rPr>
      </w:pPr>
      <w:r>
        <w:rPr>
          <w:rFonts w:hint="eastAsia" w:ascii="ＭＳ 明朝" w:hAnsi="ＭＳ 明朝"/>
          <w:sz w:val="18"/>
        </w:rPr>
        <w:t>　【位置図（縮尺</w:t>
      </w:r>
      <w:r>
        <w:rPr>
          <w:rFonts w:hint="eastAsia" w:ascii="ＭＳ 明朝" w:hAnsi="ＭＳ 明朝"/>
          <w:sz w:val="18"/>
        </w:rPr>
        <w:t>1</w:t>
      </w:r>
      <w:r>
        <w:rPr>
          <w:rFonts w:hint="default" w:ascii="ＭＳ 明朝" w:hAnsi="ＭＳ 明朝"/>
          <w:sz w:val="18"/>
        </w:rPr>
        <w:t>/2,500</w:t>
      </w:r>
      <w:r>
        <w:rPr>
          <w:rFonts w:hint="eastAsia" w:ascii="ＭＳ 明朝" w:hAnsi="ＭＳ 明朝"/>
          <w:sz w:val="18"/>
        </w:rPr>
        <w:t>以上）、①②で面積が確認できない場合は求積図</w:t>
      </w:r>
      <w:r>
        <w:rPr>
          <w:rFonts w:hint="eastAsia" w:ascii="ＭＳ 明朝" w:hAnsi="ＭＳ 明朝"/>
          <w:sz w:val="18"/>
        </w:rPr>
        <w:t xml:space="preserve"> </w:t>
      </w:r>
      <w:r>
        <w:rPr>
          <w:rFonts w:hint="eastAsia" w:ascii="ＭＳ 明朝" w:hAnsi="ＭＳ 明朝"/>
          <w:sz w:val="18"/>
        </w:rPr>
        <w:t>等】</w:t>
      </w:r>
    </w:p>
    <w:p>
      <w:pPr>
        <w:pStyle w:val="0"/>
        <w:widowControl w:val="1"/>
        <w:jc w:val="left"/>
        <w:rPr>
          <w:rFonts w:hint="default"/>
          <w:sz w:val="22"/>
        </w:rPr>
      </w:pPr>
    </w:p>
    <w:p>
      <w:pPr>
        <w:pStyle w:val="0"/>
        <w:rPr>
          <w:rFonts w:hint="default"/>
          <w:sz w:val="22"/>
        </w:rPr>
      </w:pPr>
      <w:r>
        <w:rPr>
          <w:rFonts w:hint="default"/>
          <w:sz w:val="22"/>
        </w:rPr>
        <w:t>様式第</w:t>
      </w:r>
      <w:r>
        <w:rPr>
          <w:rFonts w:hint="default"/>
          <w:sz w:val="22"/>
        </w:rPr>
        <w:t>21</w:t>
      </w:r>
      <w:r>
        <w:rPr>
          <w:rFonts w:hint="default"/>
          <w:sz w:val="22"/>
        </w:rPr>
        <w:t>（</w:t>
      </w:r>
      <w:r>
        <w:rPr>
          <w:rFonts w:hint="eastAsia"/>
          <w:sz w:val="22"/>
        </w:rPr>
        <w:t>都市再生特別措置法施行規則</w:t>
      </w:r>
      <w:r>
        <w:rPr>
          <w:rFonts w:hint="default"/>
          <w:sz w:val="22"/>
        </w:rPr>
        <w:t>第</w:t>
      </w:r>
      <w:r>
        <w:rPr>
          <w:rFonts w:hint="eastAsia"/>
          <w:sz w:val="22"/>
        </w:rPr>
        <w:t>5</w:t>
      </w:r>
      <w:r>
        <w:rPr>
          <w:rFonts w:hint="default"/>
          <w:sz w:val="22"/>
        </w:rPr>
        <w:t>5</w:t>
      </w:r>
      <w:r>
        <w:rPr>
          <w:rFonts w:hint="default"/>
          <w:sz w:val="22"/>
        </w:rPr>
        <w:t>条の</w:t>
      </w:r>
      <w:r>
        <w:rPr>
          <w:rFonts w:hint="eastAsia"/>
          <w:sz w:val="22"/>
        </w:rPr>
        <w:t>２</w:t>
      </w:r>
      <w:r>
        <w:rPr>
          <w:rFonts w:hint="default"/>
          <w:sz w:val="22"/>
        </w:rPr>
        <w:t>関係）</w:t>
      </w:r>
    </w:p>
    <w:p>
      <w:pPr>
        <w:pStyle w:val="0"/>
        <w:rPr>
          <w:rFonts w:hint="default"/>
          <w:sz w:val="22"/>
        </w:rPr>
      </w:pPr>
    </w:p>
    <w:p>
      <w:pPr>
        <w:pStyle w:val="0"/>
        <w:spacing w:line="360" w:lineRule="exact"/>
        <w:jc w:val="center"/>
        <w:rPr>
          <w:rFonts w:hint="default"/>
          <w:sz w:val="22"/>
        </w:rPr>
      </w:pPr>
      <w:r>
        <w:rPr>
          <w:rFonts w:hint="default"/>
          <w:sz w:val="22"/>
        </w:rPr>
        <w:t>誘導施設の休廃止届出書</w:t>
      </w:r>
    </w:p>
    <w:p>
      <w:pPr>
        <w:pStyle w:val="0"/>
        <w:spacing w:line="360" w:lineRule="exact"/>
        <w:jc w:val="left"/>
        <w:rPr>
          <w:rFonts w:hint="default"/>
          <w:sz w:val="22"/>
        </w:rPr>
      </w:pPr>
    </w:p>
    <w:p>
      <w:pPr>
        <w:pStyle w:val="0"/>
        <w:spacing w:line="360" w:lineRule="exact"/>
        <w:jc w:val="right"/>
        <w:rPr>
          <w:rFonts w:hint="default"/>
          <w:sz w:val="22"/>
        </w:rPr>
      </w:pPr>
      <w:r>
        <w:rPr>
          <w:rFonts w:hint="default"/>
          <w:sz w:val="22"/>
        </w:rPr>
        <w:t>　　　　</w:t>
      </w: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spacing w:line="360" w:lineRule="exact"/>
        <w:rPr>
          <w:rFonts w:hint="default"/>
          <w:sz w:val="22"/>
        </w:rPr>
      </w:pPr>
    </w:p>
    <w:p>
      <w:pPr>
        <w:pStyle w:val="0"/>
        <w:spacing w:line="360" w:lineRule="exact"/>
        <w:rPr>
          <w:rFonts w:hint="default"/>
          <w:sz w:val="22"/>
        </w:rPr>
      </w:pPr>
      <w:r>
        <w:rPr>
          <w:rFonts w:hint="default"/>
          <w:sz w:val="22"/>
        </w:rPr>
        <w:t>　</w:t>
      </w:r>
      <w:r>
        <w:rPr>
          <w:rFonts w:hint="eastAsia"/>
          <w:sz w:val="22"/>
        </w:rPr>
        <w:t>狛江</w:t>
      </w:r>
      <w:r>
        <w:rPr>
          <w:rFonts w:hint="default"/>
          <w:sz w:val="22"/>
        </w:rPr>
        <w:t>市長あて</w:t>
      </w:r>
    </w:p>
    <w:p>
      <w:pPr>
        <w:pStyle w:val="0"/>
        <w:widowControl w:val="1"/>
        <w:jc w:val="left"/>
        <w:rPr>
          <w:rFonts w:hint="default"/>
          <w:color w:val="FF0000"/>
          <w:sz w:val="22"/>
        </w:rPr>
      </w:pPr>
      <w:r>
        <w:rPr>
          <w:rFonts w:hint="eastAsia"/>
          <w:sz w:val="22"/>
        </w:rPr>
        <w:t>　　　　　　　　　　　　　　　　　　届出者　住所　</w:t>
      </w:r>
    </w:p>
    <w:p>
      <w:pPr>
        <w:pStyle w:val="0"/>
        <w:widowControl w:val="1"/>
        <w:jc w:val="left"/>
        <w:rPr>
          <w:rFonts w:hint="default"/>
          <w:sz w:val="22"/>
        </w:rPr>
      </w:pPr>
      <w:r>
        <w:rPr>
          <w:rFonts w:hint="eastAsia"/>
          <w:sz w:val="22"/>
        </w:rPr>
        <w:t>　　　　　　　　　　　　　　　　　　　　　　　　　</w:t>
      </w:r>
    </w:p>
    <w:p>
      <w:pPr>
        <w:pStyle w:val="0"/>
        <w:widowControl w:val="1"/>
        <w:jc w:val="left"/>
        <w:rPr>
          <w:rFonts w:hint="default" w:asciiTheme="majorEastAsia" w:hAnsiTheme="majorEastAsia" w:eastAsiaTheme="majorEastAsia"/>
          <w:color w:val="FF0000"/>
          <w:sz w:val="22"/>
        </w:rPr>
      </w:pPr>
      <w:r>
        <w:rPr>
          <w:rFonts w:hint="eastAsia"/>
          <w:sz w:val="22"/>
        </w:rPr>
        <w:t>　　　　　　　　　　　　　　　　　　　　　　氏名　</w:t>
      </w:r>
    </w:p>
    <w:p>
      <w:pPr>
        <w:pStyle w:val="0"/>
        <w:widowControl w:val="1"/>
        <w:jc w:val="left"/>
        <w:rPr>
          <w:rFonts w:hint="default" w:asciiTheme="majorEastAsia" w:hAnsiTheme="majorEastAsia" w:eastAsiaTheme="majorEastAsia"/>
          <w:color w:val="FF0000"/>
          <w:sz w:val="22"/>
        </w:rPr>
      </w:pPr>
    </w:p>
    <w:p>
      <w:pPr>
        <w:pStyle w:val="0"/>
        <w:spacing w:line="360" w:lineRule="exact"/>
        <w:rPr>
          <w:rFonts w:hint="default"/>
          <w:sz w:val="22"/>
        </w:rPr>
      </w:pPr>
      <w:r>
        <w:rPr>
          <w:rFonts w:hint="default"/>
          <w:sz w:val="22"/>
        </w:rPr>
        <w:t>　都市再生特別措置法第</w:t>
      </w:r>
      <w:r>
        <w:rPr>
          <w:rFonts w:hint="default"/>
          <w:sz w:val="22"/>
        </w:rPr>
        <w:t>108</w:t>
      </w:r>
      <w:r>
        <w:rPr>
          <w:rFonts w:hint="default"/>
          <w:sz w:val="22"/>
        </w:rPr>
        <w:t>条の</w:t>
      </w:r>
      <w:r>
        <w:rPr>
          <w:rFonts w:hint="default"/>
          <w:sz w:val="22"/>
        </w:rPr>
        <w:t>2</w:t>
      </w:r>
      <w:r>
        <w:rPr>
          <w:rFonts w:hint="default"/>
          <w:sz w:val="22"/>
        </w:rPr>
        <w:t>第</w:t>
      </w:r>
      <w:r>
        <w:rPr>
          <w:rFonts w:hint="default"/>
          <w:sz w:val="22"/>
        </w:rPr>
        <w:t>1</w:t>
      </w:r>
      <w:r>
        <w:rPr>
          <w:rFonts w:hint="default"/>
          <w:sz w:val="22"/>
        </w:rPr>
        <w:t>項の規定に基づき、誘導施設の（休止・廃止）について、下記により届け出ます。</w:t>
      </w:r>
    </w:p>
    <w:p>
      <w:pPr>
        <w:pStyle w:val="0"/>
        <w:spacing w:line="360" w:lineRule="exact"/>
        <w:rPr>
          <w:rFonts w:hint="default"/>
          <w:sz w:val="22"/>
        </w:rPr>
      </w:pPr>
    </w:p>
    <w:p>
      <w:pPr>
        <w:pStyle w:val="0"/>
        <w:spacing w:after="120" w:afterLines="0" w:afterAutospacing="0"/>
        <w:jc w:val="center"/>
        <w:rPr>
          <w:rFonts w:hint="default" w:ascii="ＭＳ 明朝" w:hAnsi="ＭＳ 明朝"/>
          <w:sz w:val="22"/>
        </w:rPr>
      </w:pPr>
      <w:r>
        <w:rPr>
          <w:rFonts w:hint="eastAsia" w:ascii="ＭＳ 明朝" w:hAnsi="ＭＳ 明朝"/>
          <w:sz w:val="22"/>
        </w:rPr>
        <w:t>記</w:t>
      </w:r>
    </w:p>
    <w:p>
      <w:pPr>
        <w:pStyle w:val="0"/>
        <w:rPr>
          <w:rFonts w:hint="default" w:ascii="ＭＳ 明朝" w:hAnsi="ＭＳ 明朝"/>
          <w:sz w:val="22"/>
        </w:rPr>
      </w:pPr>
      <w:r>
        <w:rPr>
          <w:rFonts w:hint="eastAsia" w:ascii="ＭＳ 明朝" w:hAnsi="ＭＳ 明朝"/>
          <w:sz w:val="22"/>
        </w:rPr>
        <w:t>１　休止（廃止）しようとする誘導施設の名称、用途及び所在地</w:t>
      </w:r>
    </w:p>
    <w:p>
      <w:pPr>
        <w:pStyle w:val="0"/>
        <w:rPr>
          <w:rFonts w:hint="default" w:asciiTheme="minorEastAsia" w:hAnsiTheme="minorEastAsia" w:eastAsiaTheme="minorEastAsia"/>
          <w:color w:val="FF0000"/>
          <w:sz w:val="22"/>
        </w:rPr>
      </w:pPr>
    </w:p>
    <w:p>
      <w:pPr>
        <w:pStyle w:val="0"/>
        <w:spacing w:line="260" w:lineRule="exact"/>
        <w:rPr>
          <w:rFonts w:hint="default" w:ascii="ＭＳ 明朝" w:hAnsi="ＭＳ 明朝"/>
          <w:sz w:val="22"/>
        </w:rPr>
      </w:pPr>
    </w:p>
    <w:p>
      <w:pPr>
        <w:pStyle w:val="0"/>
        <w:spacing w:after="120" w:afterLines="0" w:afterAutospacing="0"/>
        <w:rPr>
          <w:rFonts w:hint="default" w:ascii="ＭＳ 明朝" w:hAnsi="ＭＳ 明朝"/>
          <w:sz w:val="22"/>
        </w:rPr>
      </w:pPr>
      <w:r>
        <w:rPr>
          <w:rFonts w:hint="eastAsia" w:ascii="ＭＳ 明朝" w:hAnsi="ＭＳ 明朝"/>
          <w:sz w:val="22"/>
        </w:rPr>
        <w:t>２　休止（廃止）しようとする年月日</w:t>
      </w:r>
      <w:r>
        <w:rPr>
          <w:rFonts w:hint="default"/>
          <w:sz w:val="22"/>
        </w:rPr>
        <w:t>：</w:t>
      </w:r>
      <w:r>
        <w:rPr>
          <w:rFonts w:hint="eastAsia"/>
          <w:sz w:val="22"/>
        </w:rPr>
        <w:t xml:space="preserve"> </w:t>
      </w: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spacing w:after="120" w:afterLines="0" w:afterAutospacing="0"/>
        <w:rPr>
          <w:rFonts w:hint="default" w:ascii="ＭＳ 明朝" w:hAnsi="ＭＳ 明朝"/>
          <w:sz w:val="22"/>
        </w:rPr>
      </w:pPr>
      <w:r>
        <w:rPr>
          <w:rFonts w:hint="eastAsia" w:ascii="ＭＳ 明朝" w:hAnsi="ＭＳ 明朝"/>
          <w:sz w:val="22"/>
        </w:rPr>
        <w:t>３　休止しようとする場合にあっては、その期間</w:t>
      </w:r>
    </w:p>
    <w:p>
      <w:pPr>
        <w:pStyle w:val="0"/>
        <w:rPr>
          <w:rFonts w:hint="default" w:ascii="ＭＳ 明朝" w:hAnsi="ＭＳ 明朝"/>
          <w:sz w:val="22"/>
        </w:rPr>
      </w:pPr>
    </w:p>
    <w:p>
      <w:pPr>
        <w:pStyle w:val="0"/>
        <w:spacing w:after="120" w:afterLines="0" w:afterAutospacing="0"/>
        <w:rPr>
          <w:rFonts w:hint="default" w:ascii="ＭＳ 明朝" w:hAnsi="ＭＳ 明朝"/>
          <w:sz w:val="22"/>
        </w:rPr>
      </w:pPr>
      <w:r>
        <w:rPr>
          <w:rFonts w:hint="eastAsia" w:ascii="ＭＳ 明朝" w:hAnsi="ＭＳ 明朝"/>
          <w:sz w:val="22"/>
        </w:rPr>
        <w:t>４　休止（廃止）に伴う措置</w:t>
      </w:r>
    </w:p>
    <w:p>
      <w:pPr>
        <w:pStyle w:val="0"/>
        <w:spacing w:after="240" w:afterLines="0" w:afterAutospacing="0"/>
        <w:ind w:left="1132" w:leftChars="202" w:hanging="708" w:hangingChars="322"/>
        <w:rPr>
          <w:rFonts w:hint="default" w:ascii="ＭＳ 明朝" w:hAnsi="ＭＳ 明朝"/>
          <w:sz w:val="22"/>
        </w:rPr>
      </w:pPr>
      <w:r>
        <w:rPr>
          <w:rFonts w:hint="eastAsia" w:ascii="ＭＳ 明朝" w:hAnsi="ＭＳ 明朝"/>
          <w:sz w:val="22"/>
        </w:rPr>
        <w:t>（１）休止（廃止）後に誘導施設を有する建築物を使用する予定がある場合、予定される当該建築物の用途</w:t>
      </w:r>
    </w:p>
    <w:p>
      <w:pPr>
        <w:pStyle w:val="0"/>
        <w:rPr>
          <w:rFonts w:hint="default" w:ascii="ＭＳ 明朝" w:hAnsi="ＭＳ 明朝"/>
          <w:sz w:val="22"/>
        </w:rPr>
      </w:pPr>
    </w:p>
    <w:p>
      <w:pPr>
        <w:pStyle w:val="0"/>
        <w:ind w:left="1132" w:leftChars="202" w:hanging="708" w:hangingChars="322"/>
        <w:rPr>
          <w:rFonts w:hint="default" w:ascii="ＭＳ 明朝" w:hAnsi="ＭＳ 明朝"/>
          <w:sz w:val="22"/>
        </w:rPr>
      </w:pPr>
      <w:r>
        <w:rPr>
          <w:rFonts w:hint="eastAsia" w:ascii="ＭＳ 明朝" w:hAnsi="ＭＳ 明朝"/>
          <w:sz w:val="22"/>
        </w:rPr>
        <w:t>（２）休止（廃止）後に誘導施設を有する建築物を使用する予定がない場合、当該建築物の存置に関する事項</w:t>
      </w:r>
    </w:p>
    <w:p>
      <w:pPr>
        <w:pStyle w:val="0"/>
        <w:spacing w:line="240" w:lineRule="exact"/>
        <w:ind w:firstLine="1760" w:firstLineChars="800"/>
        <w:rPr>
          <w:rFonts w:hint="default" w:ascii="ＭＳ 明朝" w:hAnsi="ＭＳ 明朝"/>
          <w:color w:val="000000" w:themeColor="text1"/>
          <w:sz w:val="22"/>
        </w:rPr>
      </w:pPr>
      <w:r>
        <w:rPr>
          <w:rFonts w:hint="eastAsia" w:ascii="ＭＳ 明朝" w:hAnsi="ＭＳ 明朝"/>
          <w:color w:val="000000" w:themeColor="text1"/>
          <w:sz w:val="22"/>
        </w:rPr>
        <w:t>除却予定時期　：　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r>
        <w:rPr>
          <w:rFonts w:hint="eastAsia" w:ascii="ＭＳ 明朝" w:hAnsi="ＭＳ 明朝"/>
          <w:color w:val="000000" w:themeColor="text1"/>
          <w:sz w:val="22"/>
        </w:rPr>
        <w:t xml:space="preserve"> </w:t>
      </w:r>
      <w:r>
        <w:rPr>
          <w:rFonts w:hint="eastAsia" w:ascii="ＭＳ 明朝" w:hAnsi="ＭＳ 明朝"/>
          <w:color w:val="000000" w:themeColor="text1"/>
          <w:sz w:val="22"/>
        </w:rPr>
        <w:t>～</w:t>
      </w:r>
      <w:r>
        <w:rPr>
          <w:rFonts w:hint="eastAsia" w:ascii="ＭＳ 明朝" w:hAnsi="ＭＳ 明朝"/>
          <w:color w:val="000000" w:themeColor="text1"/>
          <w:sz w:val="22"/>
        </w:rPr>
        <w:t xml:space="preserve"> </w:t>
      </w:r>
      <w:r>
        <w:rPr>
          <w:rFonts w:hint="eastAsia" w:ascii="ＭＳ 明朝" w:hAnsi="ＭＳ 明朝"/>
          <w:color w:val="000000" w:themeColor="text1"/>
          <w:sz w:val="22"/>
        </w:rPr>
        <w:t>令和　　年　　</w:t>
      </w:r>
      <w:r>
        <w:rPr>
          <w:rFonts w:hint="eastAsia" w:ascii="ＭＳ 明朝" w:hAnsi="ＭＳ 明朝"/>
          <w:color w:val="000000" w:themeColor="text1"/>
          <w:sz w:val="22"/>
        </w:rPr>
        <w:t xml:space="preserve"> </w:t>
      </w:r>
      <w:r>
        <w:rPr>
          <w:rFonts w:hint="eastAsia" w:ascii="ＭＳ 明朝" w:hAnsi="ＭＳ 明朝"/>
          <w:color w:val="000000" w:themeColor="text1"/>
          <w:sz w:val="22"/>
        </w:rPr>
        <w:t>月</w:t>
      </w:r>
      <w:r>
        <w:rPr>
          <w:rFonts w:hint="eastAsia" w:ascii="ＭＳ 明朝" w:hAnsi="ＭＳ 明朝"/>
          <w:color w:val="000000" w:themeColor="text1"/>
          <w:sz w:val="22"/>
        </w:rPr>
        <w:t xml:space="preserve"> </w:t>
      </w:r>
      <w:r>
        <w:rPr>
          <w:rFonts w:hint="eastAsia" w:ascii="ＭＳ 明朝" w:hAnsi="ＭＳ 明朝"/>
          <w:color w:val="000000" w:themeColor="text1"/>
          <w:sz w:val="22"/>
        </w:rPr>
        <w:t>　　日</w:t>
      </w:r>
    </w:p>
    <w:p>
      <w:pPr>
        <w:pStyle w:val="0"/>
        <w:spacing w:line="240" w:lineRule="exact"/>
        <w:rPr>
          <w:rFonts w:hint="default" w:ascii="ＭＳ 明朝" w:hAnsi="ＭＳ 明朝"/>
          <w:sz w:val="22"/>
        </w:rPr>
      </w:pPr>
    </w:p>
    <w:p>
      <w:pPr>
        <w:pStyle w:val="0"/>
        <w:spacing w:line="240" w:lineRule="exact"/>
        <w:rPr>
          <w:rFonts w:hint="default" w:ascii="ＭＳ 明朝" w:hAnsi="ＭＳ 明朝"/>
          <w:sz w:val="22"/>
        </w:rPr>
      </w:pPr>
    </w:p>
    <w:p>
      <w:pPr>
        <w:pStyle w:val="0"/>
        <w:spacing w:line="300" w:lineRule="exact"/>
        <w:ind w:left="400" w:hanging="400" w:hangingChars="200"/>
        <w:rPr>
          <w:rFonts w:hint="default" w:ascii="ＭＳ 明朝" w:hAnsi="ＭＳ 明朝"/>
          <w:sz w:val="20"/>
        </w:rPr>
      </w:pPr>
      <w:r>
        <w:rPr>
          <w:rFonts w:hint="eastAsia" w:ascii="ＭＳ 明朝" w:hAnsi="ＭＳ 明朝"/>
          <w:sz w:val="20"/>
        </w:rPr>
        <w:t>注１　届出者が法人である場合においては、氏名は、その法人の名称及び代表者の氏名を記載すること。</w:t>
      </w:r>
    </w:p>
    <w:p>
      <w:pPr>
        <w:pStyle w:val="0"/>
        <w:spacing w:line="300" w:lineRule="exact"/>
        <w:ind w:left="410" w:leftChars="100" w:hanging="200" w:hangingChars="100"/>
        <w:rPr>
          <w:rFonts w:hint="default" w:ascii="ＭＳ 明朝" w:hAnsi="ＭＳ 明朝"/>
          <w:sz w:val="20"/>
        </w:rPr>
      </w:pPr>
      <w:r>
        <w:rPr>
          <w:rFonts w:hint="eastAsia" w:ascii="ＭＳ 明朝" w:hAnsi="ＭＳ 明朝"/>
          <w:sz w:val="20"/>
        </w:rPr>
        <w:t>２　４（２）欄には、当該建築物を存置する予定がある場合は存置のために必要な管理その他の事項について、当該建築物を存置する予定がない場合は当該建築物の除却の予定時期その他の事項について記入すること。</w:t>
      </w:r>
    </w:p>
    <w:p>
      <w:pPr>
        <w:pStyle w:val="0"/>
        <w:spacing w:line="300" w:lineRule="exact"/>
        <w:rPr>
          <w:rFonts w:hint="default" w:ascii="ＭＳ 明朝" w:hAnsi="ＭＳ 明朝"/>
          <w:sz w:val="20"/>
        </w:rPr>
      </w:pPr>
    </w:p>
    <w:p>
      <w:pPr>
        <w:pStyle w:val="0"/>
        <w:widowControl w:val="1"/>
        <w:jc w:val="left"/>
        <w:rPr>
          <w:rFonts w:hint="default" w:ascii="ＭＳ 明朝" w:hAnsi="ＭＳ 明朝"/>
          <w:sz w:val="20"/>
        </w:rPr>
      </w:pPr>
    </w:p>
    <w:p>
      <w:pPr>
        <w:pStyle w:val="0"/>
        <w:widowControl w:val="1"/>
        <w:jc w:val="left"/>
        <w:rPr>
          <w:rFonts w:hint="default"/>
          <w:sz w:val="22"/>
        </w:rPr>
      </w:pPr>
      <w:bookmarkStart w:id="0" w:name="_GoBack"/>
      <w:bookmarkEnd w:id="0"/>
    </w:p>
    <w:sectPr>
      <w:pgSz w:w="11906" w:h="16838"/>
      <w:pgMar w:top="1418" w:right="1134" w:bottom="1418" w:left="1134" w:header="851" w:footer="454" w:gutter="0"/>
      <w:pgNumType w:start="1"/>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SimSun">
    <w:panose1 w:val="00000000000000000000"/>
    <w:charset w:val="80"/>
    <w:family w:val="auto"/>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Ｐゴシック">
    <w:panose1 w:val="00000000000000000000"/>
    <w:charset w:val="80"/>
    <w:family w:val="modern"/>
    <w:notTrueType/>
    <w:pitch w:val="variable"/>
    <w:sig w:usb0="00000000" w:usb1="00000000" w:usb2="00000000" w:usb3="00000000" w:csb0="01008200" w:csb1="00000000"/>
  </w:font>
  <w:font w:name="Cambria">
    <w:panose1 w:val="00000000000000000000"/>
    <w:charset w:val="00"/>
    <w:family w:val="roman"/>
    <w:notTrueType/>
    <w:pitch w:val="variable"/>
    <w:sig w:usb0="00000000" w:usb1="00000000" w:usb2="00000000" w:usb3="00000000" w:csb0="FF000000" w:csb1="00000000"/>
  </w:font>
  <w:font w:name="Calibri">
    <w:panose1 w:val="00000000000000000000"/>
    <w:charset w:val="00"/>
    <w:family w:val="swiss"/>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90"/>
  <w:bordersDoNotSurroundHeader/>
  <w:bordersDoNotSurroundFooter/>
  <w:defaultTabStop w:val="84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imes New Roman" w:hAnsi="Times New Roman" w:eastAsia="SimSun"/>
      </w:rPr>
    </w:rPrDefault>
  </w:docDefaults>
  <w:style w:type="paragraph" w:styleId="0" w:default="1">
    <w:name w:val="Normal"/>
    <w:next w:val="0"/>
    <w:link w:val="0"/>
    <w:uiPriority w:val="0"/>
    <w:qFormat/>
    <w:pPr>
      <w:widowControl w:val="0"/>
      <w:jc w:val="both"/>
    </w:pPr>
    <w:rPr>
      <w:rFonts w:ascii="Century" w:hAnsi="Century" w:eastAsia="ＭＳ 明朝"/>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footer"/>
    <w:basedOn w:val="0"/>
    <w:next w:val="15"/>
    <w:link w:val="19"/>
    <w:uiPriority w:val="0"/>
    <w:pPr>
      <w:tabs>
        <w:tab w:val="center" w:leader="none" w:pos="4252"/>
        <w:tab w:val="right" w:leader="none" w:pos="8504"/>
      </w:tabs>
      <w:snapToGrid w:val="0"/>
    </w:pPr>
  </w:style>
  <w:style w:type="paragraph" w:styleId="16">
    <w:name w:val="Balloon Text"/>
    <w:basedOn w:val="0"/>
    <w:next w:val="16"/>
    <w:link w:val="20"/>
    <w:uiPriority w:val="0"/>
    <w:semiHidden/>
    <w:rPr>
      <w:rFonts w:ascii="Arial" w:hAnsi="Arial" w:eastAsia="ＭＳ ゴシック"/>
      <w:sz w:val="18"/>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basedOn w:val="10"/>
    <w:next w:val="18"/>
    <w:link w:val="17"/>
    <w:uiPriority w:val="0"/>
  </w:style>
  <w:style w:type="character" w:styleId="19" w:customStyle="1">
    <w:name w:val="フッター (文字)"/>
    <w:basedOn w:val="10"/>
    <w:next w:val="19"/>
    <w:link w:val="15"/>
    <w:uiPriority w:val="0"/>
  </w:style>
  <w:style w:type="character" w:styleId="20" w:customStyle="1">
    <w:name w:val="吹き出し (文字)"/>
    <w:basedOn w:val="10"/>
    <w:next w:val="20"/>
    <w:link w:val="16"/>
    <w:uiPriority w:val="0"/>
    <w:rPr>
      <w:rFonts w:ascii="Arial" w:hAnsi="Arial" w:eastAsia="ＭＳ ゴシック"/>
      <w:sz w:val="18"/>
    </w:rPr>
  </w:style>
  <w:style w:type="paragraph" w:styleId="21">
    <w:name w:val="Date"/>
    <w:basedOn w:val="0"/>
    <w:next w:val="0"/>
    <w:link w:val="22"/>
    <w:uiPriority w:val="0"/>
  </w:style>
  <w:style w:type="character" w:styleId="22" w:customStyle="1">
    <w:name w:val="日付 (文字)"/>
    <w:basedOn w:val="10"/>
    <w:next w:val="22"/>
    <w:link w:val="21"/>
    <w:uiPriority w:val="0"/>
    <w:rPr>
      <w:rFonts w:ascii="Century" w:hAnsi="Century" w:eastAsia="ＭＳ 明朝"/>
      <w:kern w:val="2"/>
      <w:sz w:val="21"/>
    </w:rPr>
  </w:style>
  <w:style w:type="table" w:styleId="23">
    <w:name w:val="Table Grid"/>
    <w:basedOn w:val="11"/>
    <w:next w:val="23"/>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854</TotalTime>
  <Pages>1</Pages>
  <Words>85</Words>
  <Characters>490</Characters>
  <Application>JUST Note</Application>
  <Lines>4</Lines>
  <Paragraphs>1</Paragraphs>
  <CharactersWithSpaces>574</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cp:lastModifiedBy>KLGS277</cp:lastModifiedBy>
  <cp:lastPrinted>2022-01-17T00:17:00Z</cp:lastPrinted>
  <dcterms:created xsi:type="dcterms:W3CDTF">2019-01-17T02:53:00Z</dcterms:created>
  <dcterms:modified xsi:type="dcterms:W3CDTF">2023-07-10T05:37:23Z</dcterms:modified>
  <cp:revision>3</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1041-9.1.0.4917</vt:lpwstr>
  </property>
</Properties>
</file>