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A7F7C" w:rsidRDefault="00BA7F7C">
      <w:pPr>
        <w:ind w:firstLineChars="100" w:firstLine="220"/>
        <w:rPr>
          <w:rFonts w:hint="eastAsia"/>
          <w:sz w:val="22"/>
        </w:rPr>
      </w:pPr>
      <w:bookmarkStart w:id="0" w:name="_GoBack"/>
      <w:bookmarkEnd w:id="0"/>
      <w:r>
        <w:rPr>
          <w:rFonts w:ascii="ＭＳ 明朝" w:hAnsi="ＭＳ 明朝" w:hint="eastAsia"/>
          <w:sz w:val="22"/>
        </w:rPr>
        <w:t>第１号様式（第５条関係</w:t>
      </w:r>
      <w:r>
        <w:rPr>
          <w:rFonts w:hint="eastAsia"/>
          <w:sz w:val="22"/>
        </w:rPr>
        <w:t>）</w:t>
      </w:r>
    </w:p>
    <w:p w:rsidR="00BA7F7C" w:rsidRDefault="00BA7F7C">
      <w:pPr>
        <w:jc w:val="right"/>
        <w:rPr>
          <w:rFonts w:ascii="ＭＳ 明朝" w:hAnsi="ＭＳ 明朝" w:hint="eastAsia"/>
          <w:sz w:val="22"/>
        </w:rPr>
      </w:pPr>
      <w:r>
        <w:rPr>
          <w:rFonts w:ascii="ＭＳ 明朝" w:hAnsi="ＭＳ 明朝" w:hint="eastAsia"/>
          <w:sz w:val="22"/>
        </w:rPr>
        <w:t xml:space="preserve">　　　　年　　月　　日</w:t>
      </w:r>
    </w:p>
    <w:p w:rsidR="00BA7F7C" w:rsidRDefault="00BA7F7C">
      <w:pPr>
        <w:jc w:val="right"/>
        <w:rPr>
          <w:rFonts w:ascii="ＭＳ 明朝" w:hAnsi="ＭＳ 明朝" w:hint="eastAsia"/>
          <w:sz w:val="22"/>
        </w:rPr>
      </w:pPr>
    </w:p>
    <w:p w:rsidR="00BA7F7C" w:rsidRDefault="00BA7F7C">
      <w:pPr>
        <w:ind w:firstLineChars="100" w:firstLine="220"/>
        <w:rPr>
          <w:rFonts w:ascii="ＭＳ 明朝" w:hAnsi="ＭＳ 明朝" w:hint="eastAsia"/>
          <w:sz w:val="22"/>
        </w:rPr>
      </w:pPr>
      <w:r>
        <w:rPr>
          <w:rFonts w:ascii="ＭＳ 明朝" w:hAnsi="ＭＳ 明朝" w:hint="eastAsia"/>
          <w:sz w:val="22"/>
        </w:rPr>
        <w:t>狛江市長　宛て</w:t>
      </w:r>
    </w:p>
    <w:p w:rsidR="00BA7F7C" w:rsidRDefault="00BA7F7C">
      <w:pPr>
        <w:rPr>
          <w:rFonts w:ascii="ＭＳ 明朝" w:hAnsi="ＭＳ 明朝" w:hint="eastAsia"/>
          <w:sz w:val="22"/>
        </w:rPr>
      </w:pPr>
    </w:p>
    <w:p w:rsidR="00BA7F7C" w:rsidRDefault="00BA7F7C">
      <w:pPr>
        <w:rPr>
          <w:rFonts w:ascii="ＭＳ 明朝" w:hAnsi="ＭＳ 明朝" w:hint="eastAsia"/>
          <w:sz w:val="22"/>
        </w:rPr>
      </w:pPr>
      <w:r>
        <w:rPr>
          <w:rFonts w:ascii="ＭＳ 明朝" w:hAnsi="ＭＳ 明朝" w:hint="eastAsia"/>
          <w:sz w:val="22"/>
        </w:rPr>
        <w:t xml:space="preserve">　　　　　　　　　　　　　　　　　申請者（家屋所有者等）</w:t>
      </w:r>
    </w:p>
    <w:p w:rsidR="00BA7F7C" w:rsidRDefault="00BA7F7C">
      <w:pPr>
        <w:rPr>
          <w:rFonts w:ascii="ＭＳ 明朝" w:hAnsi="ＭＳ 明朝" w:hint="eastAsia"/>
          <w:sz w:val="22"/>
        </w:rPr>
      </w:pPr>
    </w:p>
    <w:p w:rsidR="00BA7F7C" w:rsidRDefault="00BA7F7C">
      <w:pPr>
        <w:ind w:firstLineChars="1800" w:firstLine="3960"/>
        <w:rPr>
          <w:rFonts w:ascii="ＭＳ 明朝" w:hAnsi="ＭＳ 明朝" w:hint="eastAsia"/>
          <w:sz w:val="22"/>
        </w:rPr>
      </w:pPr>
      <w:r>
        <w:rPr>
          <w:rFonts w:ascii="ＭＳ 明朝" w:hAnsi="ＭＳ 明朝" w:hint="eastAsia"/>
          <w:sz w:val="22"/>
        </w:rPr>
        <w:t>住　所</w:t>
      </w:r>
    </w:p>
    <w:p w:rsidR="00BA7F7C" w:rsidRDefault="009814E5">
      <w:pPr>
        <w:rPr>
          <w:rFonts w:ascii="ＭＳ 明朝" w:hAnsi="ＭＳ 明朝" w:hint="eastAsia"/>
          <w:sz w:val="22"/>
        </w:rPr>
      </w:pPr>
      <w:r>
        <w:rPr>
          <w:rFonts w:ascii="ＭＳ 明朝" w:hAnsi="ＭＳ 明朝" w:hint="eastAsia"/>
          <w:noProof/>
          <w:sz w:val="22"/>
        </w:rPr>
        <mc:AlternateContent>
          <mc:Choice Requires="wps">
            <w:drawing>
              <wp:anchor distT="0" distB="0" distL="114300" distR="114300" simplePos="0" relativeHeight="251656192" behindDoc="0" locked="0" layoutInCell="1" allowOverlap="1">
                <wp:simplePos x="0" y="0"/>
                <wp:positionH relativeFrom="column">
                  <wp:posOffset>2514600</wp:posOffset>
                </wp:positionH>
                <wp:positionV relativeFrom="paragraph">
                  <wp:posOffset>0</wp:posOffset>
                </wp:positionV>
                <wp:extent cx="3086100" cy="0"/>
                <wp:effectExtent l="12065" t="8890" r="6985" b="10160"/>
                <wp:wrapNone/>
                <wp:docPr id="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8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917AAB" id="Line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0" to="44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2QiEg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"/>
            </w:pict>
          </mc:Fallback>
        </mc:AlternateContent>
      </w:r>
      <w:r w:rsidR="00BA7F7C">
        <w:rPr>
          <w:rFonts w:ascii="ＭＳ 明朝" w:hAnsi="ＭＳ 明朝" w:hint="eastAsia"/>
          <w:sz w:val="22"/>
        </w:rPr>
        <w:t xml:space="preserve">　　　　　　　　　　　　　　　　　　　</w:t>
      </w:r>
    </w:p>
    <w:p w:rsidR="00BA7F7C" w:rsidRDefault="00BA7F7C">
      <w:pPr>
        <w:rPr>
          <w:rFonts w:ascii="ＭＳ 明朝" w:hAnsi="ＭＳ 明朝" w:hint="eastAsia"/>
          <w:sz w:val="22"/>
        </w:rPr>
      </w:pPr>
      <w:r>
        <w:rPr>
          <w:rFonts w:ascii="ＭＳ 明朝" w:hAnsi="ＭＳ 明朝" w:hint="eastAsia"/>
          <w:sz w:val="22"/>
        </w:rPr>
        <w:t xml:space="preserve">　　　　　　　　　　　　　　　　　　氏　名　　　　　　　　　　　　　　　　　</w:t>
      </w:r>
    </w:p>
    <w:p w:rsidR="00BA7F7C" w:rsidRDefault="009814E5">
      <w:pPr>
        <w:rPr>
          <w:rFonts w:ascii="ＭＳ 明朝" w:hAnsi="ＭＳ 明朝" w:hint="eastAsia"/>
          <w:sz w:val="22"/>
        </w:rPr>
      </w:pPr>
      <w:r>
        <w:rPr>
          <w:rFonts w:ascii="ＭＳ 明朝" w:hAnsi="ＭＳ 明朝" w:hint="eastAsia"/>
          <w:noProof/>
          <w:sz w:val="22"/>
        </w:rPr>
        <mc:AlternateContent>
          <mc:Choice Requires="wps">
            <w:drawing>
              <wp:anchor distT="0" distB="0" distL="114300" distR="114300" simplePos="0" relativeHeight="251657216" behindDoc="0" locked="0" layoutInCell="1" allowOverlap="1">
                <wp:simplePos x="0" y="0"/>
                <wp:positionH relativeFrom="column">
                  <wp:posOffset>2514600</wp:posOffset>
                </wp:positionH>
                <wp:positionV relativeFrom="paragraph">
                  <wp:posOffset>0</wp:posOffset>
                </wp:positionV>
                <wp:extent cx="3086100" cy="0"/>
                <wp:effectExtent l="12065" t="8890" r="6985" b="1016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8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249E85"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0" to="44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btEgIAACg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"/>
            </w:pict>
          </mc:Fallback>
        </mc:AlternateContent>
      </w:r>
      <w:r w:rsidR="00BA7F7C">
        <w:rPr>
          <w:rFonts w:ascii="ＭＳ 明朝" w:hAnsi="ＭＳ 明朝" w:hint="eastAsia"/>
          <w:sz w:val="22"/>
        </w:rPr>
        <w:t xml:space="preserve">　　　　　　　　　　　　　　　　　　</w:t>
      </w:r>
    </w:p>
    <w:p w:rsidR="00BA7F7C" w:rsidRDefault="00BA7F7C">
      <w:pPr>
        <w:ind w:firstLineChars="1800" w:firstLine="3960"/>
        <w:rPr>
          <w:rFonts w:ascii="ＭＳ 明朝" w:hAnsi="ＭＳ 明朝" w:hint="eastAsia"/>
          <w:sz w:val="22"/>
        </w:rPr>
      </w:pPr>
      <w:r>
        <w:rPr>
          <w:rFonts w:ascii="ＭＳ 明朝" w:hAnsi="ＭＳ 明朝" w:hint="eastAsia"/>
          <w:sz w:val="22"/>
        </w:rPr>
        <w:t>電　話　　　　（　　　　　）</w:t>
      </w:r>
    </w:p>
    <w:p w:rsidR="00BA7F7C" w:rsidRDefault="009814E5">
      <w:pPr>
        <w:rPr>
          <w:rFonts w:ascii="ＭＳ 明朝" w:hAnsi="ＭＳ 明朝" w:hint="eastAsia"/>
        </w:rPr>
      </w:pPr>
      <w:r>
        <w:rPr>
          <w:rFonts w:ascii="ＭＳ 明朝" w:hAnsi="ＭＳ 明朝" w:hint="eastAsia"/>
          <w:noProof/>
        </w:rPr>
        <mc:AlternateContent>
          <mc:Choice Requires="wps">
            <w:drawing>
              <wp:anchor distT="0" distB="0" distL="114300" distR="114300" simplePos="0" relativeHeight="251658240" behindDoc="0" locked="0" layoutInCell="1" allowOverlap="1">
                <wp:simplePos x="0" y="0"/>
                <wp:positionH relativeFrom="column">
                  <wp:posOffset>2533650</wp:posOffset>
                </wp:positionH>
                <wp:positionV relativeFrom="paragraph">
                  <wp:posOffset>-2540</wp:posOffset>
                </wp:positionV>
                <wp:extent cx="3086100" cy="0"/>
                <wp:effectExtent l="12065" t="6985" r="6985" b="12065"/>
                <wp:wrapNone/>
                <wp:docPr id="4"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8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AB0916" id="Line 4"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9.5pt,-.2pt" to="442.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o9kEQIAACg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"/>
            </w:pict>
          </mc:Fallback>
        </mc:AlternateContent>
      </w:r>
    </w:p>
    <w:p w:rsidR="00BA7F7C" w:rsidRDefault="00BA7F7C">
      <w:pPr>
        <w:jc w:val="center"/>
        <w:rPr>
          <w:rFonts w:hint="eastAsia"/>
          <w:sz w:val="22"/>
        </w:rPr>
      </w:pPr>
    </w:p>
    <w:p w:rsidR="00BA7F7C" w:rsidRDefault="00BA7F7C">
      <w:pPr>
        <w:jc w:val="center"/>
        <w:rPr>
          <w:rFonts w:hint="eastAsia"/>
          <w:sz w:val="24"/>
        </w:rPr>
      </w:pPr>
      <w:r>
        <w:rPr>
          <w:rFonts w:hint="eastAsia"/>
          <w:sz w:val="24"/>
        </w:rPr>
        <w:t>狛江市雨水貯留槽設置助成金交付申請書</w:t>
      </w:r>
    </w:p>
    <w:p w:rsidR="00BA7F7C" w:rsidRDefault="00BA7F7C">
      <w:pPr>
        <w:jc w:val="center"/>
        <w:rPr>
          <w:rFonts w:ascii="ＭＳ 明朝" w:hAnsi="ＭＳ 明朝" w:hint="eastAsia"/>
          <w:sz w:val="24"/>
        </w:rPr>
      </w:pPr>
    </w:p>
    <w:p w:rsidR="00BA7F7C" w:rsidRDefault="00BA7F7C">
      <w:pPr>
        <w:ind w:firstLineChars="100" w:firstLine="220"/>
        <w:rPr>
          <w:rFonts w:hint="eastAsia"/>
          <w:sz w:val="22"/>
        </w:rPr>
      </w:pPr>
      <w:r>
        <w:rPr>
          <w:rFonts w:hint="eastAsia"/>
          <w:sz w:val="22"/>
        </w:rPr>
        <w:t>狛江市雨水貯留槽設置助成金交付要綱第５条の規定により、助成金の交付を下記のとおり申請します。</w:t>
      </w:r>
    </w:p>
    <w:p w:rsidR="00BA7F7C" w:rsidRDefault="00BA7F7C">
      <w:pPr>
        <w:jc w:val="center"/>
        <w:rPr>
          <w:rFonts w:ascii="ＭＳ 明朝" w:hAnsi="ＭＳ 明朝" w:hint="eastAsia"/>
          <w:sz w:val="22"/>
        </w:rPr>
      </w:pPr>
      <w:r>
        <w:rPr>
          <w:rFonts w:ascii="ＭＳ 明朝" w:hAnsi="ＭＳ 明朝" w:hint="eastAsia"/>
          <w:sz w:val="22"/>
        </w:rPr>
        <w:t>記</w:t>
      </w:r>
    </w:p>
    <w:p w:rsidR="00BA7F7C" w:rsidRDefault="00BA7F7C">
      <w:pPr>
        <w:rPr>
          <w:rFonts w:ascii="ＭＳ 明朝" w:hAnsi="ＭＳ 明朝" w:hint="eastAsia"/>
          <w:sz w:val="22"/>
        </w:rPr>
      </w:pPr>
    </w:p>
    <w:tbl>
      <w:tblPr>
        <w:tblW w:w="810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0"/>
        <w:gridCol w:w="6300"/>
      </w:tblGrid>
      <w:tr w:rsidR="00BA7F7C">
        <w:trPr>
          <w:trHeight w:val="347"/>
        </w:trPr>
        <w:tc>
          <w:tcPr>
            <w:tcW w:w="1800" w:type="dxa"/>
            <w:shd w:val="clear" w:color="auto" w:fill="auto"/>
            <w:vAlign w:val="center"/>
          </w:tcPr>
          <w:p w:rsidR="00BA7F7C" w:rsidRDefault="00BA7F7C">
            <w:pPr>
              <w:jc w:val="center"/>
              <w:rPr>
                <w:rFonts w:ascii="ＭＳ 明朝" w:hAnsi="ＭＳ 明朝" w:hint="eastAsia"/>
                <w:sz w:val="22"/>
              </w:rPr>
            </w:pPr>
            <w:r>
              <w:rPr>
                <w:rFonts w:ascii="ＭＳ 明朝" w:hAnsi="ＭＳ 明朝" w:hint="eastAsia"/>
                <w:sz w:val="22"/>
              </w:rPr>
              <w:t>設 置 場 所</w:t>
            </w:r>
          </w:p>
        </w:tc>
        <w:tc>
          <w:tcPr>
            <w:tcW w:w="6300" w:type="dxa"/>
            <w:shd w:val="clear" w:color="auto" w:fill="auto"/>
            <w:vAlign w:val="center"/>
          </w:tcPr>
          <w:p w:rsidR="00BA7F7C" w:rsidRDefault="00BA7F7C">
            <w:pPr>
              <w:rPr>
                <w:rFonts w:ascii="ＭＳ 明朝" w:hAnsi="ＭＳ 明朝" w:hint="eastAsia"/>
                <w:sz w:val="22"/>
              </w:rPr>
            </w:pPr>
            <w:r>
              <w:rPr>
                <w:rFonts w:ascii="ＭＳ 明朝" w:hAnsi="ＭＳ 明朝" w:hint="eastAsia"/>
                <w:sz w:val="22"/>
              </w:rPr>
              <w:t>狛江市　　　 　 　　　　　丁目　　　　　番　　　　号</w:t>
            </w:r>
          </w:p>
        </w:tc>
      </w:tr>
      <w:tr w:rsidR="00BA7F7C">
        <w:trPr>
          <w:trHeight w:val="347"/>
        </w:trPr>
        <w:tc>
          <w:tcPr>
            <w:tcW w:w="1800" w:type="dxa"/>
            <w:shd w:val="clear" w:color="auto" w:fill="auto"/>
            <w:vAlign w:val="center"/>
          </w:tcPr>
          <w:p w:rsidR="00BA7F7C" w:rsidRDefault="00BA7F7C">
            <w:pPr>
              <w:rPr>
                <w:rFonts w:hint="eastAsia"/>
                <w:sz w:val="22"/>
              </w:rPr>
            </w:pPr>
            <w:r>
              <w:rPr>
                <w:rFonts w:hint="eastAsia"/>
                <w:sz w:val="22"/>
              </w:rPr>
              <w:t>設置予定年月日</w:t>
            </w:r>
          </w:p>
        </w:tc>
        <w:tc>
          <w:tcPr>
            <w:tcW w:w="6300" w:type="dxa"/>
            <w:shd w:val="clear" w:color="auto" w:fill="auto"/>
            <w:vAlign w:val="center"/>
          </w:tcPr>
          <w:p w:rsidR="00BA7F7C" w:rsidRDefault="00BA7F7C">
            <w:pPr>
              <w:ind w:firstLineChars="200" w:firstLine="440"/>
              <w:rPr>
                <w:rFonts w:ascii="ＭＳ 明朝" w:hAnsi="ＭＳ 明朝" w:hint="eastAsia"/>
                <w:sz w:val="22"/>
              </w:rPr>
            </w:pPr>
            <w:r>
              <w:rPr>
                <w:rFonts w:ascii="ＭＳ 明朝" w:hAnsi="ＭＳ 明朝" w:hint="eastAsia"/>
                <w:sz w:val="22"/>
              </w:rPr>
              <w:t xml:space="preserve">　  年 　　  月  　　 日</w:t>
            </w:r>
          </w:p>
        </w:tc>
      </w:tr>
      <w:tr w:rsidR="00BA7F7C">
        <w:tc>
          <w:tcPr>
            <w:tcW w:w="1800" w:type="dxa"/>
            <w:shd w:val="clear" w:color="auto" w:fill="auto"/>
            <w:vAlign w:val="center"/>
          </w:tcPr>
          <w:p w:rsidR="00BA7F7C" w:rsidRDefault="00BA7F7C">
            <w:pPr>
              <w:ind w:firstLineChars="50" w:firstLine="110"/>
              <w:jc w:val="center"/>
              <w:rPr>
                <w:rFonts w:ascii="ＭＳ 明朝" w:hAnsi="ＭＳ 明朝" w:hint="eastAsia"/>
                <w:sz w:val="22"/>
              </w:rPr>
            </w:pPr>
            <w:r>
              <w:rPr>
                <w:rFonts w:hint="eastAsia"/>
                <w:sz w:val="22"/>
              </w:rPr>
              <w:t>貯留槽の内容</w:t>
            </w:r>
          </w:p>
        </w:tc>
        <w:tc>
          <w:tcPr>
            <w:tcW w:w="6300" w:type="dxa"/>
            <w:shd w:val="clear" w:color="auto" w:fill="auto"/>
          </w:tcPr>
          <w:p w:rsidR="00BA7F7C" w:rsidRDefault="00BA7F7C">
            <w:pPr>
              <w:rPr>
                <w:rFonts w:ascii="ＭＳ 明朝" w:hAnsi="ＭＳ 明朝" w:hint="eastAsia"/>
                <w:sz w:val="22"/>
              </w:rPr>
            </w:pPr>
            <w:r>
              <w:rPr>
                <w:rFonts w:ascii="ＭＳ 明朝" w:hAnsi="ＭＳ 明朝" w:hint="eastAsia"/>
                <w:sz w:val="22"/>
              </w:rPr>
              <w:t>メーカー（　　　　　　　　　　　　　　　　　　　）</w:t>
            </w:r>
          </w:p>
          <w:p w:rsidR="00BA7F7C" w:rsidRDefault="00BA7F7C">
            <w:pPr>
              <w:rPr>
                <w:rFonts w:ascii="ＭＳ 明朝" w:hAnsi="ＭＳ 明朝" w:hint="eastAsia"/>
                <w:sz w:val="22"/>
              </w:rPr>
            </w:pPr>
            <w:r>
              <w:rPr>
                <w:rFonts w:ascii="ＭＳ 明朝" w:hAnsi="ＭＳ 明朝" w:hint="eastAsia"/>
                <w:sz w:val="22"/>
              </w:rPr>
              <w:t>商 品 名（　　　　　　　　　　　　　　　　　　　）</w:t>
            </w:r>
          </w:p>
          <w:p w:rsidR="00BA7F7C" w:rsidRDefault="00BA7F7C">
            <w:pPr>
              <w:rPr>
                <w:rFonts w:ascii="ＭＳ 明朝" w:hAnsi="ＭＳ 明朝" w:hint="eastAsia"/>
                <w:sz w:val="22"/>
              </w:rPr>
            </w:pPr>
            <w:r>
              <w:rPr>
                <w:rFonts w:ascii="ＭＳ 明朝" w:hAnsi="ＭＳ 明朝" w:hint="eastAsia"/>
                <w:sz w:val="22"/>
              </w:rPr>
              <w:t xml:space="preserve">型  　式（　　　　　　　　　　　　　　　　　　　）　</w:t>
            </w:r>
          </w:p>
          <w:p w:rsidR="00BA7F7C" w:rsidRDefault="00BA7F7C">
            <w:pPr>
              <w:rPr>
                <w:rFonts w:ascii="ＭＳ 明朝" w:hAnsi="ＭＳ 明朝" w:hint="eastAsia"/>
                <w:sz w:val="22"/>
              </w:rPr>
            </w:pPr>
            <w:r>
              <w:rPr>
                <w:rFonts w:ascii="ＭＳ 明朝" w:hAnsi="ＭＳ 明朝" w:hint="eastAsia"/>
                <w:sz w:val="22"/>
              </w:rPr>
              <w:t>容  　量（　　　　　　　　　　　　　　　リットル）</w:t>
            </w:r>
          </w:p>
        </w:tc>
      </w:tr>
      <w:tr w:rsidR="00BA7F7C">
        <w:trPr>
          <w:trHeight w:val="1046"/>
        </w:trPr>
        <w:tc>
          <w:tcPr>
            <w:tcW w:w="1800" w:type="dxa"/>
            <w:shd w:val="clear" w:color="auto" w:fill="auto"/>
            <w:vAlign w:val="center"/>
          </w:tcPr>
          <w:p w:rsidR="00BA7F7C" w:rsidRDefault="00BA7F7C">
            <w:pPr>
              <w:ind w:leftChars="52" w:left="109"/>
              <w:rPr>
                <w:rFonts w:ascii="ＭＳ 明朝" w:hAnsi="ＭＳ 明朝" w:hint="eastAsia"/>
                <w:sz w:val="22"/>
              </w:rPr>
            </w:pPr>
            <w:r>
              <w:rPr>
                <w:rFonts w:hint="eastAsia"/>
              </w:rPr>
              <w:t>交付申請助成額</w:t>
            </w:r>
          </w:p>
        </w:tc>
        <w:tc>
          <w:tcPr>
            <w:tcW w:w="6300" w:type="dxa"/>
            <w:shd w:val="clear" w:color="auto" w:fill="auto"/>
          </w:tcPr>
          <w:p w:rsidR="00BA7F7C" w:rsidRDefault="00BA7F7C">
            <w:pPr>
              <w:rPr>
                <w:rFonts w:ascii="ＭＳ 明朝" w:hAnsi="ＭＳ 明朝" w:hint="eastAsia"/>
                <w:sz w:val="22"/>
              </w:rPr>
            </w:pPr>
            <w:r>
              <w:rPr>
                <w:rFonts w:ascii="ＭＳ 明朝" w:hAnsi="ＭＳ 明朝" w:hint="eastAsia"/>
                <w:sz w:val="22"/>
              </w:rPr>
              <w:t xml:space="preserve">　　　　　　　　　　　　　　　　　　</w:t>
            </w:r>
          </w:p>
          <w:p w:rsidR="00BA7F7C" w:rsidRDefault="00BA7F7C">
            <w:pPr>
              <w:rPr>
                <w:rFonts w:ascii="ＭＳ 明朝" w:hAnsi="ＭＳ 明朝" w:hint="eastAsia"/>
                <w:sz w:val="22"/>
              </w:rPr>
            </w:pPr>
            <w:r>
              <w:rPr>
                <w:rFonts w:ascii="ＭＳ 明朝" w:hAnsi="ＭＳ 明朝" w:hint="eastAsia"/>
                <w:sz w:val="22"/>
              </w:rPr>
              <w:t xml:space="preserve">　　　　　金　　　　　　　　　　円</w:t>
            </w:r>
          </w:p>
          <w:p w:rsidR="00BA7F7C" w:rsidRDefault="009814E5">
            <w:pPr>
              <w:rPr>
                <w:rFonts w:ascii="ＭＳ 明朝" w:hAnsi="ＭＳ 明朝" w:hint="eastAsia"/>
                <w:sz w:val="22"/>
              </w:rPr>
            </w:pPr>
            <w:r>
              <w:rPr>
                <w:rFonts w:ascii="ＭＳ 明朝" w:hAnsi="ＭＳ 明朝" w:hint="eastAsia"/>
                <w:noProof/>
                <w:sz w:val="22"/>
              </w:rPr>
              <mc:AlternateContent>
                <mc:Choice Requires="wps">
                  <w:drawing>
                    <wp:anchor distT="0" distB="0" distL="114300" distR="114300" simplePos="0" relativeHeight="251655168" behindDoc="0" locked="0" layoutInCell="1" allowOverlap="1">
                      <wp:simplePos x="0" y="0"/>
                      <wp:positionH relativeFrom="column">
                        <wp:posOffset>648970</wp:posOffset>
                      </wp:positionH>
                      <wp:positionV relativeFrom="paragraph">
                        <wp:posOffset>22860</wp:posOffset>
                      </wp:positionV>
                      <wp:extent cx="1828800" cy="0"/>
                      <wp:effectExtent l="5715" t="7620" r="13335" b="11430"/>
                      <wp:wrapNone/>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C6B6A4" id="Line 5" o:spid="_x0000_s1026" style="position:absolute;left:0;text-align:lef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1pt,1.8pt" to="195.1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"/>
                  </w:pict>
                </mc:Fallback>
              </mc:AlternateContent>
            </w:r>
            <w:r w:rsidR="00BA7F7C">
              <w:rPr>
                <w:rFonts w:ascii="ＭＳ 明朝" w:hAnsi="ＭＳ 明朝" w:hint="eastAsia"/>
                <w:sz w:val="22"/>
              </w:rPr>
              <w:t>※③と④のいずれか金額の低い額</w:t>
            </w:r>
          </w:p>
          <w:p w:rsidR="00BA7F7C" w:rsidRDefault="00BA7F7C">
            <w:pPr>
              <w:rPr>
                <w:rFonts w:ascii="ＭＳ 明朝" w:hAnsi="ＭＳ 明朝" w:hint="eastAsia"/>
                <w:sz w:val="22"/>
              </w:rPr>
            </w:pPr>
            <w:r>
              <w:rPr>
                <w:rFonts w:ascii="ＭＳ 明朝" w:hAnsi="ＭＳ 明朝" w:hint="eastAsia"/>
              </w:rPr>
              <w:t xml:space="preserve">①　</w:t>
            </w:r>
            <w:r>
              <w:rPr>
                <w:rFonts w:hint="eastAsia"/>
              </w:rPr>
              <w:t>購入予定金額</w:t>
            </w:r>
            <w:r>
              <w:rPr>
                <w:rFonts w:ascii="ＭＳ 明朝" w:hAnsi="ＭＳ 明朝" w:hint="eastAsia"/>
                <w:sz w:val="22"/>
              </w:rPr>
              <w:t xml:space="preserve">　（　　　　　　　　円）</w:t>
            </w:r>
          </w:p>
          <w:p w:rsidR="00BA7F7C" w:rsidRDefault="00BA7F7C">
            <w:pPr>
              <w:rPr>
                <w:rFonts w:ascii="ＭＳ 明朝" w:hAnsi="ＭＳ 明朝" w:hint="eastAsia"/>
                <w:sz w:val="22"/>
              </w:rPr>
            </w:pPr>
            <w:r>
              <w:rPr>
                <w:rFonts w:ascii="ＭＳ 明朝" w:hAnsi="ＭＳ 明朝" w:hint="eastAsia"/>
              </w:rPr>
              <w:t xml:space="preserve">②　</w:t>
            </w:r>
            <w:r>
              <w:rPr>
                <w:rFonts w:hint="eastAsia"/>
              </w:rPr>
              <w:t>設置工事予定費</w:t>
            </w:r>
            <w:r>
              <w:rPr>
                <w:rFonts w:ascii="ＭＳ 明朝" w:hAnsi="ＭＳ 明朝" w:hint="eastAsia"/>
                <w:sz w:val="22"/>
              </w:rPr>
              <w:t>（　　　　　　　　円）</w:t>
            </w:r>
          </w:p>
          <w:p w:rsidR="00BA7F7C" w:rsidRDefault="00BA7F7C">
            <w:pPr>
              <w:rPr>
                <w:rFonts w:ascii="ＭＳ 明朝" w:hAnsi="ＭＳ 明朝"/>
              </w:rPr>
            </w:pPr>
            <w:r>
              <w:rPr>
                <w:rFonts w:ascii="ＭＳ 明朝" w:hAnsi="ＭＳ 明朝" w:hint="eastAsia"/>
              </w:rPr>
              <w:t>③  合計金額①＋②（　　　　　　　　円</w:t>
            </w:r>
            <w:r>
              <w:rPr>
                <w:rFonts w:ascii="ＭＳ 明朝" w:hAnsi="ＭＳ 明朝"/>
              </w:rPr>
              <w:t>）</w:t>
            </w:r>
            <w:r>
              <w:rPr>
                <w:rFonts w:ascii="ＭＳ 明朝" w:hAnsi="ＭＳ 明朝" w:hint="eastAsia"/>
              </w:rPr>
              <w:t>×2/3＝</w:t>
            </w:r>
          </w:p>
          <w:p w:rsidR="00BA7F7C" w:rsidRDefault="00BA7F7C">
            <w:pPr>
              <w:rPr>
                <w:rFonts w:ascii="ＭＳ 明朝" w:hAnsi="ＭＳ 明朝" w:hint="eastAsia"/>
              </w:rPr>
            </w:pPr>
            <w:r>
              <w:rPr>
                <w:rFonts w:ascii="ＭＳ 明朝" w:hAnsi="ＭＳ 明朝" w:hint="eastAsia"/>
              </w:rPr>
              <w:t xml:space="preserve">　　1,000円未満切捨て</w:t>
            </w:r>
          </w:p>
          <w:p w:rsidR="00BA7F7C" w:rsidRDefault="00BA7F7C">
            <w:pPr>
              <w:rPr>
                <w:rFonts w:ascii="ＭＳ 明朝" w:hAnsi="ＭＳ 明朝" w:hint="eastAsia"/>
              </w:rPr>
            </w:pPr>
            <w:r>
              <w:rPr>
                <w:rFonts w:ascii="ＭＳ 明朝" w:hAnsi="ＭＳ 明朝" w:hint="eastAsia"/>
              </w:rPr>
              <w:t>④　助成金上限額　40,000円</w:t>
            </w:r>
          </w:p>
        </w:tc>
      </w:tr>
    </w:tbl>
    <w:p w:rsidR="00BA7F7C" w:rsidRDefault="00BA7F7C">
      <w:pPr>
        <w:ind w:firstLineChars="200" w:firstLine="440"/>
        <w:rPr>
          <w:rFonts w:ascii="ＭＳ 明朝" w:hAnsi="ＭＳ 明朝" w:hint="eastAsia"/>
          <w:sz w:val="22"/>
        </w:rPr>
      </w:pPr>
    </w:p>
    <w:p w:rsidR="00BA7F7C" w:rsidRDefault="00BA7F7C">
      <w:pPr>
        <w:ind w:firstLineChars="200" w:firstLine="440"/>
        <w:rPr>
          <w:rFonts w:ascii="ＭＳ 明朝" w:hAnsi="ＭＳ 明朝" w:hint="eastAsia"/>
          <w:sz w:val="22"/>
        </w:rPr>
      </w:pPr>
      <w:r>
        <w:rPr>
          <w:rFonts w:ascii="ＭＳ 明朝" w:hAnsi="ＭＳ 明朝" w:hint="eastAsia"/>
          <w:sz w:val="22"/>
        </w:rPr>
        <w:t>添付書類</w:t>
      </w:r>
    </w:p>
    <w:p w:rsidR="00BA7F7C" w:rsidRDefault="00BA7F7C">
      <w:pPr>
        <w:ind w:leftChars="210" w:left="661" w:hangingChars="100" w:hanging="220"/>
        <w:rPr>
          <w:rFonts w:ascii="ＭＳ 明朝" w:hAnsi="ＭＳ 明朝" w:hint="eastAsia"/>
          <w:sz w:val="22"/>
        </w:rPr>
      </w:pPr>
      <w:r>
        <w:rPr>
          <w:rFonts w:ascii="ＭＳ 明朝" w:hAnsi="ＭＳ 明朝" w:hint="eastAsia"/>
          <w:sz w:val="22"/>
        </w:rPr>
        <w:t>１　設置予定の貯留槽の購入予定金額及び当該貯留槽の設置工事予定費の分かる書類</w:t>
      </w:r>
    </w:p>
    <w:p w:rsidR="00BA7F7C" w:rsidRDefault="00BA7F7C">
      <w:pPr>
        <w:ind w:leftChars="210" w:left="661" w:hangingChars="100" w:hanging="220"/>
        <w:rPr>
          <w:rFonts w:ascii="ＭＳ 明朝" w:hAnsi="ＭＳ 明朝" w:hint="eastAsia"/>
          <w:sz w:val="22"/>
        </w:rPr>
      </w:pPr>
      <w:r>
        <w:rPr>
          <w:rFonts w:ascii="ＭＳ 明朝" w:hAnsi="ＭＳ 明朝" w:hint="eastAsia"/>
          <w:sz w:val="22"/>
        </w:rPr>
        <w:t>２　設置予定の貯留槽と住宅の配置図</w:t>
      </w:r>
    </w:p>
    <w:p w:rsidR="00BA7F7C" w:rsidRDefault="00BA7F7C">
      <w:pPr>
        <w:ind w:leftChars="210" w:left="661" w:hangingChars="100" w:hanging="220"/>
        <w:rPr>
          <w:rFonts w:ascii="ＭＳ 明朝" w:hAnsi="ＭＳ 明朝" w:hint="eastAsia"/>
          <w:sz w:val="22"/>
        </w:rPr>
      </w:pPr>
      <w:r>
        <w:rPr>
          <w:rFonts w:ascii="ＭＳ 明朝" w:hAnsi="ＭＳ 明朝" w:hint="eastAsia"/>
          <w:sz w:val="22"/>
        </w:rPr>
        <w:t>３　設置予定の貯留槽のパンフレット等の写し</w:t>
      </w:r>
    </w:p>
    <w:p w:rsidR="00BA7F7C" w:rsidRDefault="00BA7F7C">
      <w:pPr>
        <w:ind w:leftChars="210" w:left="661" w:hangingChars="100" w:hanging="220"/>
        <w:rPr>
          <w:rFonts w:ascii="ＭＳ 明朝" w:hAnsi="ＭＳ 明朝" w:hint="eastAsia"/>
          <w:sz w:val="22"/>
        </w:rPr>
      </w:pPr>
      <w:r>
        <w:rPr>
          <w:rFonts w:ascii="ＭＳ 明朝" w:hAnsi="ＭＳ 明朝" w:hint="eastAsia"/>
          <w:sz w:val="22"/>
        </w:rPr>
        <w:t>４　別表の添付書類の欄に掲げる様式及び書類</w:t>
      </w:r>
    </w:p>
    <w:p w:rsidR="00BA7F7C" w:rsidRDefault="00BA7F7C">
      <w:pPr>
        <w:ind w:leftChars="210" w:left="661" w:hangingChars="100" w:hanging="220"/>
        <w:rPr>
          <w:rFonts w:ascii="ＭＳ 明朝" w:hAnsi="ＭＳ 明朝" w:hint="eastAsia"/>
          <w:sz w:val="22"/>
        </w:rPr>
      </w:pPr>
      <w:r>
        <w:rPr>
          <w:rFonts w:ascii="ＭＳ 明朝" w:hAnsi="ＭＳ 明朝" w:hint="eastAsia"/>
          <w:sz w:val="22"/>
        </w:rPr>
        <w:t>５　その他市長が必要と認める書類</w:t>
      </w:r>
    </w:p>
    <w:p w:rsidR="00BA7F7C" w:rsidRDefault="00BA7F7C">
      <w:pPr>
        <w:ind w:leftChars="210" w:left="661" w:hangingChars="100" w:hanging="220"/>
        <w:jc w:val="center"/>
        <w:rPr>
          <w:rFonts w:ascii="ＭＳ 明朝" w:hAnsi="ＭＳ 明朝" w:hint="eastAsia"/>
          <w:sz w:val="22"/>
        </w:rPr>
      </w:pPr>
      <w:r>
        <w:rPr>
          <w:rFonts w:ascii="ＭＳ 明朝" w:hAnsi="ＭＳ 明朝" w:hint="eastAsia"/>
          <w:sz w:val="22"/>
        </w:rPr>
        <w:t>承　諾　書</w:t>
      </w:r>
    </w:p>
    <w:p w:rsidR="00BA7F7C" w:rsidRDefault="00BA7F7C">
      <w:pPr>
        <w:ind w:leftChars="210" w:left="661" w:hangingChars="100" w:hanging="220"/>
        <w:jc w:val="center"/>
        <w:rPr>
          <w:rFonts w:ascii="ＭＳ 明朝" w:hAnsi="ＭＳ 明朝" w:hint="eastAsia"/>
          <w:sz w:val="22"/>
        </w:rPr>
      </w:pPr>
    </w:p>
    <w:p w:rsidR="00BA7F7C" w:rsidRDefault="00BA7F7C">
      <w:pPr>
        <w:ind w:leftChars="210" w:left="661" w:hangingChars="100" w:hanging="220"/>
        <w:jc w:val="left"/>
        <w:rPr>
          <w:rFonts w:ascii="ＭＳ 明朝" w:hAnsi="ＭＳ 明朝" w:hint="eastAsia"/>
          <w:sz w:val="22"/>
        </w:rPr>
      </w:pPr>
      <w:r>
        <w:rPr>
          <w:rFonts w:ascii="ＭＳ 明朝" w:hAnsi="ＭＳ 明朝" w:hint="eastAsia"/>
          <w:sz w:val="22"/>
        </w:rPr>
        <w:t xml:space="preserve">　私は、</w:t>
      </w:r>
      <w:r>
        <w:rPr>
          <w:rFonts w:ascii="ＭＳ 明朝" w:hAnsi="ＭＳ 明朝" w:hint="eastAsia"/>
          <w:kern w:val="0"/>
          <w:sz w:val="22"/>
        </w:rPr>
        <w:t>狛江市</w:t>
      </w:r>
      <w:r>
        <w:rPr>
          <w:rFonts w:hint="eastAsia"/>
          <w:sz w:val="22"/>
        </w:rPr>
        <w:t>雨水貯留槽設置</w:t>
      </w:r>
      <w:r>
        <w:rPr>
          <w:rFonts w:ascii="ＭＳ 明朝" w:hAnsi="ＭＳ 明朝" w:hint="eastAsia"/>
          <w:kern w:val="0"/>
          <w:sz w:val="22"/>
        </w:rPr>
        <w:t>助成金交付申請に当たり、狛江市</w:t>
      </w:r>
      <w:r>
        <w:rPr>
          <w:rFonts w:hint="eastAsia"/>
          <w:sz w:val="22"/>
        </w:rPr>
        <w:t>雨水貯留槽設置</w:t>
      </w:r>
      <w:r>
        <w:rPr>
          <w:rFonts w:ascii="ＭＳ 明朝" w:hAnsi="ＭＳ 明朝" w:hint="eastAsia"/>
          <w:kern w:val="0"/>
          <w:sz w:val="22"/>
        </w:rPr>
        <w:t>助成金</w:t>
      </w:r>
    </w:p>
    <w:p w:rsidR="00BA7F7C" w:rsidRDefault="00BA7F7C">
      <w:pPr>
        <w:ind w:leftChars="210" w:left="661" w:hangingChars="100" w:hanging="220"/>
        <w:jc w:val="left"/>
        <w:rPr>
          <w:rFonts w:ascii="ＭＳ 明朝" w:hAnsi="ＭＳ 明朝" w:hint="eastAsia"/>
          <w:sz w:val="22"/>
        </w:rPr>
      </w:pPr>
      <w:r>
        <w:rPr>
          <w:rFonts w:ascii="ＭＳ 明朝" w:hAnsi="ＭＳ 明朝" w:hint="eastAsia"/>
          <w:kern w:val="0"/>
          <w:sz w:val="22"/>
        </w:rPr>
        <w:t>交付要綱第３条に規定する要件を確認するため、狛江市職員が狛江市土地家屋台帳及び</w:t>
      </w:r>
    </w:p>
    <w:p w:rsidR="00BA7F7C" w:rsidRDefault="00BA7F7C">
      <w:pPr>
        <w:ind w:leftChars="210" w:left="661" w:hangingChars="100" w:hanging="220"/>
        <w:jc w:val="left"/>
        <w:rPr>
          <w:rFonts w:ascii="ＭＳ 明朝" w:hAnsi="ＭＳ 明朝" w:hint="eastAsia"/>
          <w:sz w:val="22"/>
        </w:rPr>
      </w:pPr>
      <w:r>
        <w:rPr>
          <w:rFonts w:ascii="ＭＳ 明朝" w:hAnsi="ＭＳ 明朝" w:hint="eastAsia"/>
          <w:kern w:val="0"/>
          <w:sz w:val="22"/>
        </w:rPr>
        <w:t>納税状況を調査することを承諾します。</w:t>
      </w:r>
    </w:p>
    <w:p w:rsidR="00BA7F7C" w:rsidRDefault="00BA7F7C">
      <w:pPr>
        <w:ind w:leftChars="210" w:left="661" w:hangingChars="100" w:hanging="220"/>
        <w:jc w:val="left"/>
        <w:rPr>
          <w:rFonts w:ascii="ＭＳ 明朝" w:hAnsi="ＭＳ 明朝" w:hint="eastAsia"/>
          <w:sz w:val="22"/>
        </w:rPr>
      </w:pPr>
    </w:p>
    <w:p w:rsidR="00BA7F7C" w:rsidRDefault="00BA7F7C">
      <w:pPr>
        <w:ind w:leftChars="310" w:left="651" w:firstLineChars="500" w:firstLine="1100"/>
        <w:jc w:val="left"/>
        <w:rPr>
          <w:rFonts w:ascii="ＭＳ 明朝" w:hAnsi="ＭＳ 明朝" w:hint="eastAsia"/>
          <w:sz w:val="22"/>
        </w:rPr>
      </w:pPr>
      <w:r>
        <w:rPr>
          <w:rFonts w:ascii="ＭＳ 明朝" w:hAnsi="ＭＳ 明朝" w:hint="eastAsia"/>
          <w:kern w:val="0"/>
          <w:sz w:val="22"/>
        </w:rPr>
        <w:t>署　名</w:t>
      </w:r>
    </w:p>
    <w:p w:rsidR="00BA7F7C" w:rsidRDefault="00BA7F7C">
      <w:pPr>
        <w:ind w:leftChars="310" w:left="651" w:firstLineChars="500" w:firstLine="1100"/>
        <w:jc w:val="left"/>
        <w:rPr>
          <w:rFonts w:ascii="ＭＳ 明朝" w:hAnsi="ＭＳ 明朝" w:hint="eastAsia"/>
          <w:sz w:val="22"/>
        </w:rPr>
      </w:pPr>
      <w:r>
        <w:rPr>
          <w:rFonts w:ascii="ＭＳ 明朝" w:hAnsi="ＭＳ 明朝" w:hint="eastAsia"/>
          <w:sz w:val="22"/>
          <w:u w:val="single"/>
        </w:rPr>
        <w:t xml:space="preserve">　　　　　　　　　　　　　　　　　　　　　　　　　　　　　　　　　　</w:t>
      </w:r>
    </w:p>
    <w:p w:rsidR="00BA7F7C" w:rsidRDefault="00BA7F7C">
      <w:pPr>
        <w:ind w:leftChars="310" w:left="651" w:firstLineChars="500" w:firstLine="1100"/>
        <w:jc w:val="left"/>
        <w:rPr>
          <w:rFonts w:ascii="ＭＳ 明朝" w:hAnsi="ＭＳ 明朝" w:hint="eastAsia"/>
          <w:sz w:val="22"/>
        </w:rPr>
      </w:pPr>
    </w:p>
    <w:p w:rsidR="00BA7F7C" w:rsidRDefault="00BA7F7C">
      <w:pPr>
        <w:rPr>
          <w:sz w:val="22"/>
        </w:rPr>
      </w:pPr>
      <w:r>
        <w:rPr>
          <w:sz w:val="22"/>
        </w:rPr>
        <w:br w:type="page"/>
      </w:r>
      <w:r>
        <w:rPr>
          <w:rFonts w:hint="eastAsia"/>
          <w:sz w:val="22"/>
        </w:rPr>
        <w:lastRenderedPageBreak/>
        <w:t>市使用欄（申請者は</w:t>
      </w:r>
      <w:r w:rsidR="004709A4">
        <w:rPr>
          <w:rFonts w:hint="eastAsia"/>
          <w:sz w:val="22"/>
        </w:rPr>
        <w:t>、</w:t>
      </w:r>
      <w:r>
        <w:rPr>
          <w:rFonts w:hint="eastAsia"/>
          <w:sz w:val="22"/>
        </w:rPr>
        <w:t>記入不要）</w:t>
      </w:r>
    </w:p>
    <w:p w:rsidR="00BA7F7C" w:rsidRDefault="009814E5">
      <w:pPr>
        <w:rPr>
          <w:sz w:val="22"/>
        </w:rPr>
      </w:pPr>
      <w:r>
        <w:rPr>
          <w:noProof/>
          <w:sz w:val="22"/>
        </w:rPr>
        <mc:AlternateContent>
          <mc:Choice Requires="wps">
            <w:drawing>
              <wp:anchor distT="0" distB="0" distL="114300" distR="114300" simplePos="0" relativeHeight="251659264" behindDoc="0" locked="0" layoutInCell="1" allowOverlap="1">
                <wp:simplePos x="0" y="0"/>
                <wp:positionH relativeFrom="column">
                  <wp:posOffset>66040</wp:posOffset>
                </wp:positionH>
                <wp:positionV relativeFrom="paragraph">
                  <wp:posOffset>48260</wp:posOffset>
                </wp:positionV>
                <wp:extent cx="5756275" cy="997585"/>
                <wp:effectExtent l="11430" t="7620" r="13970" b="1397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6275" cy="997585"/>
                        </a:xfrm>
                        <a:prstGeom prst="rect">
                          <a:avLst/>
                        </a:prstGeom>
                        <a:solidFill>
                          <a:srgbClr val="FFFFFF"/>
                        </a:solidFill>
                        <a:ln w="9525">
                          <a:solidFill>
                            <a:srgbClr val="000000"/>
                          </a:solidFill>
                          <a:miter lim="800000"/>
                          <a:headEnd/>
                          <a:tailEnd/>
                        </a:ln>
                      </wps:spPr>
                      <wps:txbx>
                        <w:txbxContent>
                          <w:p w:rsidR="00BA7F7C" w:rsidRDefault="00BA7F7C">
                            <w:pPr>
                              <w:ind w:left="105" w:firstLineChars="100" w:firstLine="220"/>
                              <w:rPr>
                                <w:sz w:val="22"/>
                              </w:rPr>
                            </w:pPr>
                            <w:r>
                              <w:rPr>
                                <w:rFonts w:hint="eastAsia"/>
                                <w:sz w:val="22"/>
                              </w:rPr>
                              <w:t>本申請が狛江市雨水貯留槽設置助成金交付要綱第３条第１号の申請要件である家屋所有者であることを確認した。</w:t>
                            </w:r>
                          </w:p>
                          <w:p w:rsidR="00BA7F7C" w:rsidRDefault="00BA7F7C">
                            <w:pPr>
                              <w:ind w:left="105"/>
                              <w:rPr>
                                <w:sz w:val="22"/>
                              </w:rPr>
                            </w:pPr>
                          </w:p>
                          <w:p w:rsidR="00BA7F7C" w:rsidRDefault="00BA7F7C">
                            <w:pPr>
                              <w:ind w:firstLineChars="800" w:firstLine="1760"/>
                              <w:rPr>
                                <w:sz w:val="22"/>
                              </w:rPr>
                            </w:pPr>
                            <w:r>
                              <w:rPr>
                                <w:rFonts w:hint="eastAsia"/>
                                <w:sz w:val="22"/>
                              </w:rPr>
                              <w:t xml:space="preserve">年　　月　　日　　　　　　部　　　　　　課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5.2pt;margin-top:3.8pt;width:453.25pt;height:7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">
                <v:textbox inset="5.85pt,.7pt,5.85pt,.7pt">
                  <w:txbxContent>
                    <w:p w:rsidR="00BA7F7C" w:rsidRDefault="00BA7F7C">
                      <w:pPr>
                        <w:ind w:left="105" w:firstLineChars="100" w:firstLine="220"/>
                        <w:rPr>
                          <w:sz w:val="22"/>
                        </w:rPr>
                      </w:pPr>
                      <w:r>
                        <w:rPr>
                          <w:rFonts w:hint="eastAsia"/>
                          <w:sz w:val="22"/>
                        </w:rPr>
                        <w:t>本申請が狛江市雨水貯留槽設置助成金交付要綱第３条第１号の申請要件である家屋所有者であることを確認した。</w:t>
                      </w:r>
                    </w:p>
                    <w:p w:rsidR="00BA7F7C" w:rsidRDefault="00BA7F7C">
                      <w:pPr>
                        <w:ind w:left="105"/>
                        <w:rPr>
                          <w:sz w:val="22"/>
                        </w:rPr>
                      </w:pPr>
                    </w:p>
                    <w:p w:rsidR="00BA7F7C" w:rsidRDefault="00BA7F7C">
                      <w:pPr>
                        <w:ind w:firstLineChars="800" w:firstLine="1760"/>
                        <w:rPr>
                          <w:sz w:val="22"/>
                        </w:rPr>
                      </w:pPr>
                      <w:r>
                        <w:rPr>
                          <w:rFonts w:hint="eastAsia"/>
                          <w:sz w:val="22"/>
                        </w:rPr>
                        <w:t xml:space="preserve">年　　月　　日　　　　　　部　　　　　　課　　　　　　　　　　</w:t>
                      </w:r>
                    </w:p>
                  </w:txbxContent>
                </v:textbox>
              </v:shape>
            </w:pict>
          </mc:Fallback>
        </mc:AlternateContent>
      </w:r>
    </w:p>
    <w:p w:rsidR="00BA7F7C" w:rsidRDefault="00BA7F7C">
      <w:pPr>
        <w:rPr>
          <w:sz w:val="22"/>
        </w:rPr>
      </w:pPr>
    </w:p>
    <w:p w:rsidR="00BA7F7C" w:rsidRDefault="00BA7F7C">
      <w:pPr>
        <w:rPr>
          <w:sz w:val="22"/>
        </w:rPr>
      </w:pPr>
    </w:p>
    <w:p w:rsidR="00BA7F7C" w:rsidRDefault="00BA7F7C">
      <w:pPr>
        <w:rPr>
          <w:sz w:val="22"/>
        </w:rPr>
      </w:pPr>
    </w:p>
    <w:p w:rsidR="00BA7F7C" w:rsidRDefault="00BA7F7C">
      <w:pPr>
        <w:rPr>
          <w:sz w:val="22"/>
        </w:rPr>
      </w:pPr>
    </w:p>
    <w:p w:rsidR="00BA7F7C" w:rsidRDefault="00BA7F7C">
      <w:pPr>
        <w:rPr>
          <w:sz w:val="22"/>
        </w:rPr>
      </w:pPr>
    </w:p>
    <w:p w:rsidR="00BA7F7C" w:rsidRDefault="009814E5">
      <w:pPr>
        <w:ind w:leftChars="210" w:left="661" w:hangingChars="100" w:hanging="220"/>
        <w:rPr>
          <w:rFonts w:ascii="ＭＳ 明朝" w:hAnsi="ＭＳ 明朝" w:hint="eastAsia"/>
          <w:sz w:val="22"/>
        </w:rPr>
      </w:pPr>
      <w:r>
        <w:rPr>
          <w:noProof/>
          <w:sz w:val="22"/>
        </w:rPr>
        <mc:AlternateContent>
          <mc:Choice Requires="wps">
            <w:drawing>
              <wp:anchor distT="0" distB="0" distL="114300" distR="114300" simplePos="0" relativeHeight="251660288" behindDoc="0" locked="0" layoutInCell="1" allowOverlap="1">
                <wp:simplePos x="0" y="0"/>
                <wp:positionH relativeFrom="column">
                  <wp:posOffset>66040</wp:posOffset>
                </wp:positionH>
                <wp:positionV relativeFrom="paragraph">
                  <wp:posOffset>243840</wp:posOffset>
                </wp:positionV>
                <wp:extent cx="5756275" cy="1786890"/>
                <wp:effectExtent l="11430" t="10795" r="13970" b="1206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6275" cy="1786890"/>
                        </a:xfrm>
                        <a:prstGeom prst="rect">
                          <a:avLst/>
                        </a:prstGeom>
                        <a:solidFill>
                          <a:srgbClr val="FFFFFF"/>
                        </a:solidFill>
                        <a:ln w="9525">
                          <a:solidFill>
                            <a:srgbClr val="000000"/>
                          </a:solidFill>
                          <a:miter lim="800000"/>
                          <a:headEnd/>
                          <a:tailEnd/>
                        </a:ln>
                      </wps:spPr>
                      <wps:txbx>
                        <w:txbxContent>
                          <w:p w:rsidR="00BA7F7C" w:rsidRDefault="00BA7F7C">
                            <w:pPr>
                              <w:ind w:left="105" w:firstLineChars="100" w:firstLine="220"/>
                              <w:rPr>
                                <w:sz w:val="22"/>
                              </w:rPr>
                            </w:pPr>
                            <w:r>
                              <w:rPr>
                                <w:rFonts w:hint="eastAsia"/>
                                <w:sz w:val="22"/>
                              </w:rPr>
                              <w:t>本申請が狛江市雨水貯留槽設置助成金交付要綱第３条第２号の申請要件を具備しているかについて以下のとおり確認した。</w:t>
                            </w:r>
                          </w:p>
                          <w:p w:rsidR="00BA7F7C" w:rsidRDefault="00BA7F7C">
                            <w:pPr>
                              <w:ind w:left="105"/>
                              <w:rPr>
                                <w:sz w:val="22"/>
                              </w:rPr>
                            </w:pPr>
                          </w:p>
                          <w:p w:rsidR="00BA7F7C" w:rsidRDefault="00BA7F7C">
                            <w:pPr>
                              <w:ind w:left="105"/>
                              <w:rPr>
                                <w:sz w:val="22"/>
                              </w:rPr>
                            </w:pPr>
                            <w:r>
                              <w:rPr>
                                <w:rFonts w:hint="eastAsia"/>
                                <w:sz w:val="22"/>
                              </w:rPr>
                              <w:t>１．納期を経過した市税が完納されている。</w:t>
                            </w:r>
                          </w:p>
                          <w:p w:rsidR="00BA7F7C" w:rsidRDefault="00BA7F7C">
                            <w:pPr>
                              <w:ind w:left="105"/>
                              <w:rPr>
                                <w:sz w:val="22"/>
                              </w:rPr>
                            </w:pPr>
                            <w:r>
                              <w:rPr>
                                <w:rFonts w:hint="eastAsia"/>
                                <w:sz w:val="22"/>
                              </w:rPr>
                              <w:t>２．納期を経過した市税が納付されていない。</w:t>
                            </w:r>
                          </w:p>
                          <w:p w:rsidR="00BA7F7C" w:rsidRDefault="00BA7F7C">
                            <w:pPr>
                              <w:ind w:left="105"/>
                              <w:rPr>
                                <w:sz w:val="22"/>
                              </w:rPr>
                            </w:pPr>
                          </w:p>
                          <w:p w:rsidR="00BA7F7C" w:rsidRDefault="00BA7F7C">
                            <w:pPr>
                              <w:ind w:left="105"/>
                            </w:pPr>
                            <w:r>
                              <w:rPr>
                                <w:rFonts w:hint="eastAsia"/>
                                <w:sz w:val="22"/>
                              </w:rPr>
                              <w:t xml:space="preserve">　　　　　　　　年　　月　　日　　　　　　部　　　　　　課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5.2pt;margin-top:19.2pt;width:453.25pt;height:140.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">
                <v:textbox inset="5.85pt,.7pt,5.85pt,.7pt">
                  <w:txbxContent>
                    <w:p w:rsidR="00BA7F7C" w:rsidRDefault="00BA7F7C">
                      <w:pPr>
                        <w:ind w:left="105" w:firstLineChars="100" w:firstLine="220"/>
                        <w:rPr>
                          <w:sz w:val="22"/>
                        </w:rPr>
                      </w:pPr>
                      <w:r>
                        <w:rPr>
                          <w:rFonts w:hint="eastAsia"/>
                          <w:sz w:val="22"/>
                        </w:rPr>
                        <w:t>本申請が狛江市雨水貯留槽設置助成金交付要綱第３条第２号の申請要件を具備しているかについて以下のとおり確認した。</w:t>
                      </w:r>
                    </w:p>
                    <w:p w:rsidR="00BA7F7C" w:rsidRDefault="00BA7F7C">
                      <w:pPr>
                        <w:ind w:left="105"/>
                        <w:rPr>
                          <w:sz w:val="22"/>
                        </w:rPr>
                      </w:pPr>
                    </w:p>
                    <w:p w:rsidR="00BA7F7C" w:rsidRDefault="00BA7F7C">
                      <w:pPr>
                        <w:ind w:left="105"/>
                        <w:rPr>
                          <w:sz w:val="22"/>
                        </w:rPr>
                      </w:pPr>
                      <w:r>
                        <w:rPr>
                          <w:rFonts w:hint="eastAsia"/>
                          <w:sz w:val="22"/>
                        </w:rPr>
                        <w:t>１．納期を経過した市税が完納されている。</w:t>
                      </w:r>
                    </w:p>
                    <w:p w:rsidR="00BA7F7C" w:rsidRDefault="00BA7F7C">
                      <w:pPr>
                        <w:ind w:left="105"/>
                        <w:rPr>
                          <w:sz w:val="22"/>
                        </w:rPr>
                      </w:pPr>
                      <w:r>
                        <w:rPr>
                          <w:rFonts w:hint="eastAsia"/>
                          <w:sz w:val="22"/>
                        </w:rPr>
                        <w:t>２．納期を経過した市税が納付されていない。</w:t>
                      </w:r>
                    </w:p>
                    <w:p w:rsidR="00BA7F7C" w:rsidRDefault="00BA7F7C">
                      <w:pPr>
                        <w:ind w:left="105"/>
                        <w:rPr>
                          <w:sz w:val="22"/>
                        </w:rPr>
                      </w:pPr>
                    </w:p>
                    <w:p w:rsidR="00BA7F7C" w:rsidRDefault="00BA7F7C">
                      <w:pPr>
                        <w:ind w:left="105"/>
                      </w:pPr>
                      <w:r>
                        <w:rPr>
                          <w:rFonts w:hint="eastAsia"/>
                          <w:sz w:val="22"/>
                        </w:rPr>
                        <w:t xml:space="preserve">　　　　　　　　年　　月　　日　　　　　　部　　　　　　課　　　　　　　　　</w:t>
                      </w:r>
                    </w:p>
                  </w:txbxContent>
                </v:textbox>
              </v:shape>
            </w:pict>
          </mc:Fallback>
        </mc:AlternateContent>
      </w:r>
    </w:p>
    <w:sectPr w:rsidR="00BA7F7C">
      <w:pgSz w:w="11906" w:h="16838"/>
      <w:pgMar w:top="851" w:right="1474" w:bottom="851" w:left="1474"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533B4" w:rsidRDefault="009533B4">
      <w:r>
        <w:separator/>
      </w:r>
    </w:p>
  </w:endnote>
  <w:endnote w:type="continuationSeparator" w:id="0">
    <w:p w:rsidR="009533B4" w:rsidRDefault="009533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533B4" w:rsidRDefault="009533B4">
      <w:r>
        <w:separator/>
      </w:r>
    </w:p>
  </w:footnote>
  <w:footnote w:type="continuationSeparator" w:id="0">
    <w:p w:rsidR="009533B4" w:rsidRDefault="009533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40"/>
  <w:drawingGridHorizontalSpacing w:val="10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09A4"/>
    <w:rsid w:val="004709A4"/>
    <w:rsid w:val="00813574"/>
    <w:rsid w:val="009533B4"/>
    <w:rsid w:val="009814E5"/>
    <w:rsid w:val="00BA7F7C"/>
  </w:rsids>
  <m:mathPr>
    <m:mathFont m:val="Cambria Math"/>
    <m:brkBin m:val="before"/>
    <m:brkBinSub m:val="--"/>
    <m:smallFrac m:val="0"/>
    <m:dispDef/>
    <m:lMargin m:val="0"/>
    <m:rMargin m:val="0"/>
    <m:defJc m:val="centerGroup"/>
    <m:wrapIndent m:val="1440"/>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1"/>
    </o:shapelayout>
  </w:shapeDefaults>
  <w:decimalSymbol w:val="."/>
  <w:listSeparator w:val=","/>
  <w15:chartTrackingRefBased/>
  <w15:docId w15:val="{C1A5CEA9-9638-449F-B54C-A34364E45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rPr>
  </w:style>
  <w:style w:type="character" w:default="1" w:styleId="a0">
    <w:name w:val="Default Paragraph Font"/>
    <w:semiHidden/>
    <w:rPr>
      <w:lang w:val="en-US" w:eastAsia="ja-JP"/>
    </w:rPr>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pPr>
      <w:jc w:val="center"/>
    </w:pPr>
    <w:rPr>
      <w:rFonts w:ascii="ＭＳ 明朝" w:hAnsi="ＭＳ 明朝"/>
      <w:sz w:val="22"/>
    </w:rPr>
  </w:style>
  <w:style w:type="paragraph" w:styleId="a4">
    <w:name w:val="Closing"/>
    <w:basedOn w:val="a"/>
    <w:pPr>
      <w:jc w:val="right"/>
    </w:pPr>
    <w:rPr>
      <w:rFonts w:ascii="ＭＳ 明朝" w:hAnsi="ＭＳ 明朝"/>
      <w:sz w:val="22"/>
    </w:rPr>
  </w:style>
  <w:style w:type="paragraph" w:styleId="a5">
    <w:name w:val="Balloon Text"/>
    <w:basedOn w:val="a"/>
    <w:semiHidden/>
    <w:rPr>
      <w:rFonts w:ascii="Arial" w:eastAsia="ＭＳ ゴシック" w:hAnsi="Arial"/>
      <w:sz w:val="18"/>
    </w:rPr>
  </w:style>
  <w:style w:type="paragraph" w:styleId="a6">
    <w:name w:val="header"/>
    <w:basedOn w:val="a"/>
    <w:link w:val="a7"/>
    <w:pPr>
      <w:tabs>
        <w:tab w:val="center" w:pos="4252"/>
        <w:tab w:val="right" w:pos="8504"/>
      </w:tabs>
      <w:snapToGrid w:val="0"/>
    </w:pPr>
  </w:style>
  <w:style w:type="character" w:customStyle="1" w:styleId="a7">
    <w:name w:val="ヘッダー (文字)"/>
    <w:link w:val="a6"/>
    <w:rPr>
      <w:kern w:val="2"/>
      <w:sz w:val="21"/>
      <w:lang w:val="en-US" w:eastAsia="ja-JP"/>
    </w:rPr>
  </w:style>
  <w:style w:type="paragraph" w:styleId="a8">
    <w:name w:val="footer"/>
    <w:basedOn w:val="a"/>
    <w:link w:val="a9"/>
    <w:pPr>
      <w:tabs>
        <w:tab w:val="center" w:pos="4252"/>
        <w:tab w:val="right" w:pos="8504"/>
      </w:tabs>
      <w:snapToGrid w:val="0"/>
    </w:pPr>
  </w:style>
  <w:style w:type="character" w:customStyle="1" w:styleId="a9">
    <w:name w:val="フッター (文字)"/>
    <w:link w:val="a8"/>
    <w:rPr>
      <w:kern w:val="2"/>
      <w:sz w:val="21"/>
      <w:lang w:val="en-US" w:eastAsia="ja-JP"/>
    </w:rPr>
  </w:style>
  <w:style w:type="character" w:styleId="aa">
    <w:name w:val="footnote reference"/>
    <w:semiHidden/>
    <w:rPr>
      <w:vertAlign w:val="superscript"/>
      <w:lang w:val="en-US" w:eastAsia="ja-JP"/>
    </w:rPr>
  </w:style>
  <w:style w:type="character" w:styleId="ab">
    <w:name w:val="endnote reference"/>
    <w:semiHidden/>
    <w:rPr>
      <w:vertAlign w:val="superscript"/>
      <w:lang w:val="en-US" w:eastAsia="ja-JP"/>
    </w:rPr>
  </w:style>
  <w:style w:type="table" w:styleId="ac">
    <w:name w:val="Table Grid"/>
    <w:basedOn w:val="a1"/>
    <w:pPr>
      <w:widowControl w:val="0"/>
      <w:jc w:val="both"/>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130</Words>
  <Characters>746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狛江市雨水小型貯留槽設置補助金交付要綱</vt:lpstr>
    </vt:vector>
  </TitlesOfParts>
  <Company/>
  <LinksUpToDate>false</LinksUpToDate>
  <CharactersWithSpaces>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狛江市雨水小型貯留槽設置補助金交付要綱</dc:title>
  <dc:subject/>
  <dc:creator>KLG0503</dc:creator>
  <cp:keywords/>
  <dc:description/>
  <cp:lastModifiedBy>KLG0503</cp:lastModifiedBy>
  <cp:revision>2</cp:revision>
  <cp:lastPrinted>2021-07-14T04:27:00Z</cp:lastPrinted>
  <dcterms:created xsi:type="dcterms:W3CDTF">2024-08-19T05:26:00Z</dcterms:created>
  <dcterms:modified xsi:type="dcterms:W3CDTF">2024-08-19T05:26:00Z</dcterms:modified>
  <cp:category/>
  <cp:contentStatus/>
</cp:coreProperties>
</file>